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01" w:rsidRPr="00C94B01" w:rsidRDefault="00C94B01" w:rsidP="00C94B01">
      <w:pPr>
        <w:pStyle w:val="a5"/>
        <w:shd w:val="clear" w:color="auto" w:fill="FEFEFE"/>
        <w:spacing w:before="0" w:beforeAutospacing="0" w:after="0" w:afterAutospacing="0"/>
        <w:rPr>
          <w:rFonts w:hint="eastAsia"/>
          <w:b/>
          <w:color w:val="333333"/>
          <w:spacing w:val="23"/>
          <w:sz w:val="28"/>
          <w:szCs w:val="28"/>
        </w:rPr>
      </w:pPr>
      <w:r>
        <w:rPr>
          <w:rFonts w:hint="eastAsia"/>
          <w:b/>
          <w:color w:val="333333"/>
          <w:spacing w:val="23"/>
          <w:sz w:val="28"/>
          <w:szCs w:val="28"/>
        </w:rPr>
        <w:t>附件1</w:t>
      </w:r>
    </w:p>
    <w:p w:rsidR="00C94B01" w:rsidRDefault="00C94B01" w:rsidP="00C94B01">
      <w:pPr>
        <w:pStyle w:val="a5"/>
        <w:shd w:val="clear" w:color="auto" w:fill="FEFEFE"/>
        <w:spacing w:before="0" w:beforeAutospacing="0" w:after="0" w:afterAutospacing="0"/>
        <w:rPr>
          <w:rFonts w:hint="eastAsia"/>
          <w:b/>
          <w:color w:val="333333"/>
          <w:spacing w:val="23"/>
          <w:sz w:val="44"/>
          <w:szCs w:val="44"/>
        </w:rPr>
      </w:pPr>
    </w:p>
    <w:p w:rsidR="001E39C0" w:rsidRDefault="002E2CAC" w:rsidP="002E2CAC">
      <w:pPr>
        <w:pStyle w:val="a5"/>
        <w:shd w:val="clear" w:color="auto" w:fill="FEFEFE"/>
        <w:spacing w:before="0" w:beforeAutospacing="0" w:after="0" w:afterAutospacing="0"/>
        <w:jc w:val="center"/>
        <w:rPr>
          <w:b/>
          <w:color w:val="333333"/>
          <w:spacing w:val="23"/>
          <w:sz w:val="44"/>
          <w:szCs w:val="44"/>
        </w:rPr>
      </w:pPr>
      <w:r w:rsidRPr="002E2CAC">
        <w:rPr>
          <w:rFonts w:hint="eastAsia"/>
          <w:b/>
          <w:color w:val="333333"/>
          <w:spacing w:val="23"/>
          <w:sz w:val="44"/>
          <w:szCs w:val="44"/>
        </w:rPr>
        <w:t>中国拍卖行业协会拍卖师分会</w:t>
      </w:r>
    </w:p>
    <w:p w:rsidR="002E2CAC" w:rsidRPr="002E2CAC" w:rsidRDefault="002E2CAC" w:rsidP="002E2CAC">
      <w:pPr>
        <w:pStyle w:val="a5"/>
        <w:shd w:val="clear" w:color="auto" w:fill="FEFEFE"/>
        <w:spacing w:before="0" w:beforeAutospacing="0" w:after="0" w:afterAutospacing="0"/>
        <w:jc w:val="center"/>
        <w:rPr>
          <w:b/>
          <w:color w:val="333333"/>
          <w:spacing w:val="23"/>
          <w:sz w:val="44"/>
          <w:szCs w:val="44"/>
        </w:rPr>
      </w:pPr>
      <w:r w:rsidRPr="002E2CAC">
        <w:rPr>
          <w:rFonts w:hint="eastAsia"/>
          <w:b/>
          <w:color w:val="333333"/>
          <w:spacing w:val="23"/>
          <w:sz w:val="44"/>
          <w:szCs w:val="44"/>
        </w:rPr>
        <w:t>法律服务</w:t>
      </w:r>
      <w:r w:rsidR="00C35553">
        <w:rPr>
          <w:rFonts w:hint="eastAsia"/>
          <w:b/>
          <w:color w:val="333333"/>
          <w:spacing w:val="23"/>
          <w:sz w:val="44"/>
          <w:szCs w:val="44"/>
        </w:rPr>
        <w:t>专家</w:t>
      </w:r>
      <w:r w:rsidR="00CB7ECA">
        <w:rPr>
          <w:rFonts w:hint="eastAsia"/>
          <w:b/>
          <w:color w:val="333333"/>
          <w:spacing w:val="23"/>
          <w:sz w:val="44"/>
          <w:szCs w:val="44"/>
        </w:rPr>
        <w:t>团</w:t>
      </w:r>
      <w:r w:rsidRPr="002E2CAC">
        <w:rPr>
          <w:rFonts w:hint="eastAsia"/>
          <w:b/>
          <w:color w:val="333333"/>
          <w:spacing w:val="23"/>
          <w:sz w:val="44"/>
          <w:szCs w:val="44"/>
        </w:rPr>
        <w:t>入库</w:t>
      </w:r>
      <w:r w:rsidR="00757BF9">
        <w:rPr>
          <w:rFonts w:hint="eastAsia"/>
          <w:b/>
          <w:color w:val="333333"/>
          <w:spacing w:val="23"/>
          <w:sz w:val="44"/>
          <w:szCs w:val="44"/>
        </w:rPr>
        <w:t>专家</w:t>
      </w:r>
      <w:r w:rsidRPr="002E2CAC">
        <w:rPr>
          <w:rFonts w:hint="eastAsia"/>
          <w:b/>
          <w:color w:val="333333"/>
          <w:spacing w:val="23"/>
          <w:sz w:val="44"/>
          <w:szCs w:val="44"/>
        </w:rPr>
        <w:t>管理办法</w:t>
      </w:r>
    </w:p>
    <w:p w:rsidR="002E2CAC" w:rsidRDefault="002E2CAC" w:rsidP="002E2CAC">
      <w:pPr>
        <w:pStyle w:val="a5"/>
        <w:shd w:val="clear" w:color="auto" w:fill="FEFEFE"/>
        <w:spacing w:before="0" w:beforeAutospacing="0" w:after="0" w:afterAutospacing="0"/>
        <w:jc w:val="both"/>
        <w:rPr>
          <w:rFonts w:ascii="微软雅黑" w:eastAsia="微软雅黑" w:hAnsi="微软雅黑"/>
          <w:color w:val="333333"/>
          <w:spacing w:val="23"/>
        </w:rPr>
      </w:pP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第一条</w:t>
      </w:r>
      <w:r w:rsidR="00C75BC9" w:rsidRPr="00D70025">
        <w:rPr>
          <w:rFonts w:ascii="仿宋" w:eastAsia="仿宋" w:hAnsi="仿宋" w:hint="eastAsia"/>
          <w:color w:val="333333"/>
          <w:spacing w:val="23"/>
          <w:sz w:val="28"/>
          <w:szCs w:val="28"/>
        </w:rPr>
        <w:t xml:space="preserve">  </w:t>
      </w:r>
      <w:r w:rsidR="000F41E7" w:rsidRPr="00D70025">
        <w:rPr>
          <w:rFonts w:ascii="仿宋" w:eastAsia="仿宋" w:hAnsi="仿宋" w:hint="eastAsia"/>
          <w:color w:val="333333"/>
          <w:spacing w:val="23"/>
          <w:sz w:val="28"/>
          <w:szCs w:val="28"/>
        </w:rPr>
        <w:t>根据</w:t>
      </w:r>
      <w:r w:rsidRPr="00D70025">
        <w:rPr>
          <w:rFonts w:ascii="仿宋" w:eastAsia="仿宋" w:hAnsi="仿宋" w:hint="eastAsia"/>
          <w:color w:val="333333"/>
          <w:spacing w:val="23"/>
          <w:sz w:val="28"/>
          <w:szCs w:val="28"/>
        </w:rPr>
        <w:t>中国拍卖行业协会拍卖师分会工作</w:t>
      </w:r>
      <w:r w:rsidR="000F41E7" w:rsidRPr="00D70025">
        <w:rPr>
          <w:rFonts w:ascii="仿宋" w:eastAsia="仿宋" w:hAnsi="仿宋" w:hint="eastAsia"/>
          <w:color w:val="333333"/>
          <w:spacing w:val="23"/>
          <w:sz w:val="28"/>
          <w:szCs w:val="28"/>
        </w:rPr>
        <w:t>规则</w:t>
      </w:r>
      <w:r w:rsidRPr="00D70025">
        <w:rPr>
          <w:rFonts w:ascii="仿宋" w:eastAsia="仿宋" w:hAnsi="仿宋" w:hint="eastAsia"/>
          <w:color w:val="333333"/>
          <w:spacing w:val="23"/>
          <w:sz w:val="28"/>
          <w:szCs w:val="28"/>
        </w:rPr>
        <w:t>，</w:t>
      </w:r>
      <w:r w:rsidR="000F41E7" w:rsidRPr="00D70025">
        <w:rPr>
          <w:rFonts w:ascii="仿宋" w:eastAsia="仿宋" w:hAnsi="仿宋" w:hint="eastAsia"/>
          <w:color w:val="333333"/>
          <w:spacing w:val="23"/>
          <w:sz w:val="28"/>
          <w:szCs w:val="28"/>
        </w:rPr>
        <w:t>为依法维护拍卖师分会会员合法权益，促进拍卖</w:t>
      </w:r>
      <w:proofErr w:type="gramStart"/>
      <w:r w:rsidR="000F41E7" w:rsidRPr="00D70025">
        <w:rPr>
          <w:rFonts w:ascii="仿宋" w:eastAsia="仿宋" w:hAnsi="仿宋" w:hint="eastAsia"/>
          <w:color w:val="333333"/>
          <w:spacing w:val="23"/>
          <w:sz w:val="28"/>
          <w:szCs w:val="28"/>
        </w:rPr>
        <w:t>师业务</w:t>
      </w:r>
      <w:proofErr w:type="gramEnd"/>
      <w:r w:rsidR="000F41E7" w:rsidRPr="00D70025">
        <w:rPr>
          <w:rFonts w:ascii="仿宋" w:eastAsia="仿宋" w:hAnsi="仿宋" w:hint="eastAsia"/>
          <w:color w:val="333333"/>
          <w:spacing w:val="23"/>
          <w:sz w:val="28"/>
          <w:szCs w:val="28"/>
        </w:rPr>
        <w:t>成长，</w:t>
      </w:r>
      <w:r w:rsidRPr="00D70025">
        <w:rPr>
          <w:rFonts w:ascii="仿宋" w:eastAsia="仿宋" w:hAnsi="仿宋" w:hint="eastAsia"/>
          <w:color w:val="333333"/>
          <w:spacing w:val="23"/>
          <w:sz w:val="28"/>
          <w:szCs w:val="28"/>
        </w:rPr>
        <w:t>中国拍卖行业协会拍卖师分会设立“</w:t>
      </w:r>
      <w:r w:rsidR="000F41E7" w:rsidRPr="00D70025">
        <w:rPr>
          <w:rFonts w:ascii="仿宋" w:eastAsia="仿宋" w:hAnsi="仿宋" w:hint="eastAsia"/>
          <w:color w:val="333333"/>
          <w:spacing w:val="23"/>
          <w:sz w:val="28"/>
          <w:szCs w:val="28"/>
        </w:rPr>
        <w:t>中拍协拍卖师分会</w:t>
      </w:r>
      <w:r w:rsidR="00F16768" w:rsidRPr="00D70025">
        <w:rPr>
          <w:rFonts w:ascii="仿宋" w:eastAsia="仿宋" w:hAnsi="仿宋" w:hint="eastAsia"/>
          <w:color w:val="333333"/>
          <w:spacing w:val="23"/>
          <w:sz w:val="28"/>
          <w:szCs w:val="28"/>
        </w:rPr>
        <w:t>法律服务</w:t>
      </w:r>
      <w:r w:rsidR="00D90CE1">
        <w:rPr>
          <w:rFonts w:ascii="仿宋" w:eastAsia="仿宋" w:hAnsi="仿宋" w:hint="eastAsia"/>
          <w:color w:val="333333"/>
          <w:spacing w:val="23"/>
          <w:sz w:val="28"/>
          <w:szCs w:val="28"/>
        </w:rPr>
        <w:t>专家</w:t>
      </w:r>
      <w:r w:rsidR="00CB7ECA">
        <w:rPr>
          <w:rFonts w:ascii="仿宋" w:eastAsia="仿宋" w:hAnsi="仿宋" w:hint="eastAsia"/>
          <w:color w:val="333333"/>
          <w:spacing w:val="23"/>
          <w:sz w:val="28"/>
          <w:szCs w:val="28"/>
        </w:rPr>
        <w:t>团</w:t>
      </w:r>
      <w:r w:rsidRPr="00D70025">
        <w:rPr>
          <w:rFonts w:ascii="仿宋" w:eastAsia="仿宋" w:hAnsi="仿宋" w:hint="eastAsia"/>
          <w:color w:val="333333"/>
          <w:spacing w:val="23"/>
          <w:sz w:val="28"/>
          <w:szCs w:val="28"/>
        </w:rPr>
        <w:t>”。</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第二条</w:t>
      </w:r>
      <w:r w:rsidR="00C75BC9"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w:t>
      </w:r>
      <w:r w:rsidR="00261F18" w:rsidRPr="00D70025">
        <w:rPr>
          <w:rFonts w:ascii="仿宋" w:eastAsia="仿宋" w:hAnsi="仿宋" w:hint="eastAsia"/>
          <w:color w:val="333333"/>
          <w:spacing w:val="23"/>
          <w:sz w:val="28"/>
          <w:szCs w:val="28"/>
        </w:rPr>
        <w:t>中拍协拍卖师分会法律服务</w:t>
      </w:r>
      <w:r w:rsidR="00D90CE1">
        <w:rPr>
          <w:rFonts w:ascii="仿宋" w:eastAsia="仿宋" w:hAnsi="仿宋" w:hint="eastAsia"/>
          <w:color w:val="333333"/>
          <w:spacing w:val="23"/>
          <w:sz w:val="28"/>
          <w:szCs w:val="28"/>
        </w:rPr>
        <w:t>专家</w:t>
      </w:r>
      <w:r w:rsidR="00261F18">
        <w:rPr>
          <w:rFonts w:ascii="仿宋" w:eastAsia="仿宋" w:hAnsi="仿宋" w:hint="eastAsia"/>
          <w:color w:val="333333"/>
          <w:spacing w:val="23"/>
          <w:sz w:val="28"/>
          <w:szCs w:val="28"/>
        </w:rPr>
        <w:t>团</w:t>
      </w:r>
      <w:r w:rsidRPr="00D70025">
        <w:rPr>
          <w:rFonts w:ascii="仿宋" w:eastAsia="仿宋" w:hAnsi="仿宋" w:hint="eastAsia"/>
          <w:color w:val="333333"/>
          <w:spacing w:val="23"/>
          <w:sz w:val="28"/>
          <w:szCs w:val="28"/>
        </w:rPr>
        <w:t>”旨在维护</w:t>
      </w:r>
      <w:r w:rsidR="00DE31F9" w:rsidRPr="00D70025">
        <w:rPr>
          <w:rFonts w:ascii="仿宋" w:eastAsia="仿宋" w:hAnsi="仿宋" w:hint="eastAsia"/>
          <w:color w:val="333333"/>
          <w:spacing w:val="23"/>
          <w:sz w:val="28"/>
          <w:szCs w:val="28"/>
        </w:rPr>
        <w:t>拍卖师分会会员</w:t>
      </w:r>
      <w:r w:rsidRPr="00D70025">
        <w:rPr>
          <w:rFonts w:ascii="仿宋" w:eastAsia="仿宋" w:hAnsi="仿宋" w:hint="eastAsia"/>
          <w:color w:val="333333"/>
          <w:spacing w:val="23"/>
          <w:sz w:val="28"/>
          <w:szCs w:val="28"/>
        </w:rPr>
        <w:t>合法权益，</w:t>
      </w:r>
      <w:r w:rsidR="00D75AFF" w:rsidRPr="00D70025">
        <w:rPr>
          <w:rFonts w:ascii="仿宋" w:eastAsia="仿宋" w:hAnsi="仿宋" w:hint="eastAsia"/>
          <w:color w:val="333333"/>
          <w:spacing w:val="23"/>
          <w:sz w:val="28"/>
          <w:szCs w:val="28"/>
        </w:rPr>
        <w:t>为</w:t>
      </w:r>
      <w:r w:rsidR="00DE31F9" w:rsidRPr="00D70025">
        <w:rPr>
          <w:rFonts w:ascii="仿宋" w:eastAsia="仿宋" w:hAnsi="仿宋" w:hint="eastAsia"/>
          <w:color w:val="333333"/>
          <w:spacing w:val="23"/>
          <w:sz w:val="28"/>
          <w:szCs w:val="28"/>
        </w:rPr>
        <w:t>拍卖师执业</w:t>
      </w:r>
      <w:r w:rsidR="00387A22" w:rsidRPr="00D70025">
        <w:rPr>
          <w:rFonts w:ascii="仿宋" w:eastAsia="仿宋" w:hAnsi="仿宋" w:hint="eastAsia"/>
          <w:color w:val="333333"/>
          <w:spacing w:val="23"/>
          <w:sz w:val="28"/>
          <w:szCs w:val="28"/>
        </w:rPr>
        <w:t>、</w:t>
      </w:r>
      <w:r w:rsidR="00DE31F9" w:rsidRPr="00D70025">
        <w:rPr>
          <w:rFonts w:ascii="仿宋" w:eastAsia="仿宋" w:hAnsi="仿宋" w:hint="eastAsia"/>
          <w:color w:val="333333"/>
          <w:spacing w:val="23"/>
          <w:sz w:val="28"/>
          <w:szCs w:val="28"/>
        </w:rPr>
        <w:t>创业</w:t>
      </w:r>
      <w:r w:rsidRPr="00D70025">
        <w:rPr>
          <w:rFonts w:ascii="仿宋" w:eastAsia="仿宋" w:hAnsi="仿宋" w:hint="eastAsia"/>
          <w:color w:val="333333"/>
          <w:spacing w:val="23"/>
          <w:sz w:val="28"/>
          <w:szCs w:val="28"/>
        </w:rPr>
        <w:t>发展营造良好的法治环境</w:t>
      </w:r>
      <w:r w:rsidR="00261F18">
        <w:rPr>
          <w:rFonts w:ascii="仿宋" w:eastAsia="仿宋" w:hAnsi="仿宋" w:hint="eastAsia"/>
          <w:color w:val="333333"/>
          <w:spacing w:val="23"/>
          <w:sz w:val="28"/>
          <w:szCs w:val="28"/>
        </w:rPr>
        <w:t>，促进拍卖行业法制建设和法治环境改善</w:t>
      </w:r>
      <w:r w:rsidRPr="00D70025">
        <w:rPr>
          <w:rFonts w:ascii="仿宋" w:eastAsia="仿宋" w:hAnsi="仿宋" w:hint="eastAsia"/>
          <w:color w:val="333333"/>
          <w:spacing w:val="23"/>
          <w:sz w:val="28"/>
          <w:szCs w:val="28"/>
        </w:rPr>
        <w:t>。</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第三条</w:t>
      </w:r>
      <w:r w:rsidR="007B1DB3"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本办法适用于“</w:t>
      </w:r>
      <w:r w:rsidR="00387A22" w:rsidRPr="00D70025">
        <w:rPr>
          <w:rFonts w:ascii="仿宋" w:eastAsia="仿宋" w:hAnsi="仿宋" w:hint="eastAsia"/>
          <w:color w:val="333333"/>
          <w:spacing w:val="23"/>
          <w:sz w:val="28"/>
          <w:szCs w:val="28"/>
        </w:rPr>
        <w:t>中拍协拍卖师分会</w:t>
      </w:r>
      <w:r w:rsidR="00F16768" w:rsidRPr="00D70025">
        <w:rPr>
          <w:rFonts w:ascii="仿宋" w:eastAsia="仿宋" w:hAnsi="仿宋" w:hint="eastAsia"/>
          <w:color w:val="333333"/>
          <w:spacing w:val="23"/>
          <w:sz w:val="28"/>
          <w:szCs w:val="28"/>
        </w:rPr>
        <w:t>法律服务</w:t>
      </w:r>
      <w:r w:rsidR="00D90CE1">
        <w:rPr>
          <w:rFonts w:ascii="仿宋" w:eastAsia="仿宋" w:hAnsi="仿宋" w:hint="eastAsia"/>
          <w:color w:val="333333"/>
          <w:spacing w:val="23"/>
          <w:sz w:val="28"/>
          <w:szCs w:val="28"/>
        </w:rPr>
        <w:t>专家</w:t>
      </w:r>
      <w:r w:rsidR="00261F18">
        <w:rPr>
          <w:rFonts w:ascii="仿宋" w:eastAsia="仿宋" w:hAnsi="仿宋" w:hint="eastAsia"/>
          <w:color w:val="333333"/>
          <w:spacing w:val="23"/>
          <w:sz w:val="28"/>
          <w:szCs w:val="28"/>
        </w:rPr>
        <w:t>团</w:t>
      </w:r>
      <w:r w:rsidRPr="00D70025">
        <w:rPr>
          <w:rFonts w:ascii="仿宋" w:eastAsia="仿宋" w:hAnsi="仿宋" w:hint="eastAsia"/>
          <w:color w:val="333333"/>
          <w:spacing w:val="23"/>
          <w:sz w:val="28"/>
          <w:szCs w:val="28"/>
        </w:rPr>
        <w:t>”的入库</w:t>
      </w:r>
      <w:r w:rsidR="0077270C">
        <w:rPr>
          <w:rFonts w:ascii="仿宋" w:eastAsia="仿宋" w:hAnsi="仿宋" w:hint="eastAsia"/>
          <w:color w:val="333333"/>
          <w:spacing w:val="23"/>
          <w:sz w:val="28"/>
          <w:szCs w:val="28"/>
        </w:rPr>
        <w:t>专家</w:t>
      </w:r>
      <w:r w:rsidRPr="00D70025">
        <w:rPr>
          <w:rFonts w:ascii="仿宋" w:eastAsia="仿宋" w:hAnsi="仿宋" w:hint="eastAsia"/>
          <w:color w:val="333333"/>
          <w:spacing w:val="23"/>
          <w:sz w:val="28"/>
          <w:szCs w:val="28"/>
        </w:rPr>
        <w:t>和</w:t>
      </w:r>
      <w:proofErr w:type="gramStart"/>
      <w:r w:rsidRPr="00D70025">
        <w:rPr>
          <w:rFonts w:ascii="仿宋" w:eastAsia="仿宋" w:hAnsi="仿宋" w:hint="eastAsia"/>
          <w:color w:val="333333"/>
          <w:spacing w:val="23"/>
          <w:sz w:val="28"/>
          <w:szCs w:val="28"/>
        </w:rPr>
        <w:t>拟申请</w:t>
      </w:r>
      <w:proofErr w:type="gramEnd"/>
      <w:r w:rsidRPr="00D70025">
        <w:rPr>
          <w:rFonts w:ascii="仿宋" w:eastAsia="仿宋" w:hAnsi="仿宋" w:hint="eastAsia"/>
          <w:color w:val="333333"/>
          <w:spacing w:val="23"/>
          <w:sz w:val="28"/>
          <w:szCs w:val="28"/>
        </w:rPr>
        <w:t>入库人员。</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第四条</w:t>
      </w:r>
      <w:r w:rsidR="007B1DB3" w:rsidRPr="00D70025">
        <w:rPr>
          <w:rFonts w:ascii="仿宋" w:eastAsia="仿宋" w:hAnsi="仿宋" w:hint="eastAsia"/>
          <w:color w:val="333333"/>
          <w:spacing w:val="23"/>
          <w:sz w:val="28"/>
          <w:szCs w:val="28"/>
        </w:rPr>
        <w:t xml:space="preserve">  “中拍协拍卖师分会</w:t>
      </w:r>
      <w:r w:rsidR="00F16768" w:rsidRPr="00D70025">
        <w:rPr>
          <w:rFonts w:ascii="仿宋" w:eastAsia="仿宋" w:hAnsi="仿宋" w:hint="eastAsia"/>
          <w:color w:val="333333"/>
          <w:spacing w:val="23"/>
          <w:sz w:val="28"/>
          <w:szCs w:val="28"/>
        </w:rPr>
        <w:t>法律服务</w:t>
      </w:r>
      <w:r w:rsidR="00D90CE1">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7B1DB3" w:rsidRPr="00D70025">
        <w:rPr>
          <w:rFonts w:ascii="仿宋" w:eastAsia="仿宋" w:hAnsi="仿宋" w:hint="eastAsia"/>
          <w:color w:val="333333"/>
          <w:spacing w:val="23"/>
          <w:sz w:val="28"/>
          <w:szCs w:val="28"/>
        </w:rPr>
        <w:t>”以</w:t>
      </w:r>
      <w:r w:rsidRPr="00D70025">
        <w:rPr>
          <w:rFonts w:ascii="仿宋" w:eastAsia="仿宋" w:hAnsi="仿宋" w:hint="eastAsia"/>
          <w:color w:val="333333"/>
          <w:spacing w:val="23"/>
          <w:sz w:val="28"/>
          <w:szCs w:val="28"/>
        </w:rPr>
        <w:t>“自愿、开放、择优”</w:t>
      </w:r>
      <w:r w:rsidR="007B1DB3" w:rsidRPr="00D70025">
        <w:rPr>
          <w:rFonts w:ascii="仿宋" w:eastAsia="仿宋" w:hAnsi="仿宋" w:hint="eastAsia"/>
          <w:color w:val="333333"/>
          <w:spacing w:val="23"/>
          <w:sz w:val="28"/>
          <w:szCs w:val="28"/>
        </w:rPr>
        <w:t>为</w:t>
      </w:r>
      <w:r w:rsidRPr="00D70025">
        <w:rPr>
          <w:rFonts w:ascii="仿宋" w:eastAsia="仿宋" w:hAnsi="仿宋" w:hint="eastAsia"/>
          <w:color w:val="333333"/>
          <w:spacing w:val="23"/>
          <w:sz w:val="28"/>
          <w:szCs w:val="28"/>
        </w:rPr>
        <w:t>原则实行动态管理。</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第五条</w:t>
      </w:r>
      <w:r w:rsidR="00C75BC9"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入库人员应当符合下列条件：</w:t>
      </w:r>
    </w:p>
    <w:p w:rsidR="002E2CAC" w:rsidRPr="00D70025" w:rsidRDefault="002E2CA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（一）政治立场坚定，坚决拥护中国共产党的领导、拥护社会主义法治，忠于宪法、遵守法律，拥有良好的职业道德；</w:t>
      </w:r>
    </w:p>
    <w:p w:rsidR="002E2CAC" w:rsidRPr="00D70025" w:rsidRDefault="002E2CA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（二）法律理论素养较高，擅长</w:t>
      </w:r>
      <w:r w:rsidR="00D94AB0" w:rsidRPr="00D70025">
        <w:rPr>
          <w:rFonts w:ascii="仿宋" w:eastAsia="仿宋" w:hAnsi="仿宋" w:hint="eastAsia"/>
          <w:color w:val="333333"/>
          <w:spacing w:val="23"/>
          <w:sz w:val="28"/>
          <w:szCs w:val="28"/>
        </w:rPr>
        <w:t>拍卖及相关</w:t>
      </w:r>
      <w:r w:rsidRPr="00D70025">
        <w:rPr>
          <w:rFonts w:ascii="仿宋" w:eastAsia="仿宋" w:hAnsi="仿宋" w:hint="eastAsia"/>
          <w:color w:val="333333"/>
          <w:spacing w:val="23"/>
          <w:sz w:val="28"/>
          <w:szCs w:val="28"/>
        </w:rPr>
        <w:t>领域的法律</w:t>
      </w:r>
      <w:r w:rsidR="007B1DB3" w:rsidRPr="00D70025">
        <w:rPr>
          <w:rFonts w:ascii="仿宋" w:eastAsia="仿宋" w:hAnsi="仿宋" w:hint="eastAsia"/>
          <w:color w:val="333333"/>
          <w:spacing w:val="23"/>
          <w:sz w:val="28"/>
          <w:szCs w:val="28"/>
        </w:rPr>
        <w:t>业务</w:t>
      </w:r>
      <w:r w:rsidRPr="00D70025">
        <w:rPr>
          <w:rFonts w:ascii="仿宋" w:eastAsia="仿宋" w:hAnsi="仿宋" w:hint="eastAsia"/>
          <w:color w:val="333333"/>
          <w:spacing w:val="23"/>
          <w:sz w:val="28"/>
          <w:szCs w:val="28"/>
        </w:rPr>
        <w:t>；</w:t>
      </w:r>
    </w:p>
    <w:p w:rsidR="00B62D5E" w:rsidRPr="00D70025" w:rsidRDefault="002E2CA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（三）</w:t>
      </w:r>
      <w:r w:rsidR="00B62D5E" w:rsidRPr="00D70025">
        <w:rPr>
          <w:rFonts w:ascii="仿宋" w:eastAsia="仿宋" w:hAnsi="仿宋" w:hint="eastAsia"/>
          <w:color w:val="333333"/>
          <w:spacing w:val="23"/>
          <w:sz w:val="28"/>
          <w:szCs w:val="28"/>
        </w:rPr>
        <w:t>取得拍卖师和律师执业资格证书，</w:t>
      </w:r>
      <w:r w:rsidR="00BA09D7" w:rsidRPr="00D70025">
        <w:rPr>
          <w:rFonts w:ascii="仿宋" w:eastAsia="仿宋" w:hAnsi="仿宋" w:hint="eastAsia"/>
          <w:color w:val="333333"/>
          <w:spacing w:val="23"/>
          <w:sz w:val="28"/>
          <w:szCs w:val="28"/>
        </w:rPr>
        <w:t>从事</w:t>
      </w:r>
      <w:r w:rsidR="00B62D5E" w:rsidRPr="00D70025">
        <w:rPr>
          <w:rFonts w:ascii="仿宋" w:eastAsia="仿宋" w:hAnsi="仿宋" w:hint="eastAsia"/>
          <w:color w:val="333333"/>
          <w:spacing w:val="23"/>
          <w:sz w:val="28"/>
          <w:szCs w:val="28"/>
        </w:rPr>
        <w:t>拍卖或法律</w:t>
      </w:r>
      <w:r w:rsidR="00BA09D7" w:rsidRPr="00D70025">
        <w:rPr>
          <w:rFonts w:ascii="仿宋" w:eastAsia="仿宋" w:hAnsi="仿宋" w:hint="eastAsia"/>
          <w:color w:val="333333"/>
          <w:spacing w:val="23"/>
          <w:sz w:val="28"/>
          <w:szCs w:val="28"/>
        </w:rPr>
        <w:t>工作五年以上</w:t>
      </w:r>
      <w:r w:rsidR="00B62D5E" w:rsidRPr="00D70025">
        <w:rPr>
          <w:rFonts w:ascii="仿宋" w:eastAsia="仿宋" w:hAnsi="仿宋" w:hint="eastAsia"/>
          <w:color w:val="333333"/>
          <w:spacing w:val="23"/>
          <w:sz w:val="28"/>
          <w:szCs w:val="28"/>
        </w:rPr>
        <w:t>，或</w:t>
      </w:r>
      <w:r w:rsidR="007B1DB3" w:rsidRPr="00D70025">
        <w:rPr>
          <w:rFonts w:ascii="仿宋" w:eastAsia="仿宋" w:hAnsi="仿宋" w:hint="eastAsia"/>
          <w:color w:val="333333"/>
          <w:spacing w:val="23"/>
          <w:sz w:val="28"/>
          <w:szCs w:val="28"/>
        </w:rPr>
        <w:t>是省、市</w:t>
      </w:r>
      <w:r w:rsidRPr="00D70025">
        <w:rPr>
          <w:rFonts w:ascii="仿宋" w:eastAsia="仿宋" w:hAnsi="仿宋" w:hint="eastAsia"/>
          <w:color w:val="333333"/>
          <w:spacing w:val="23"/>
          <w:sz w:val="28"/>
          <w:szCs w:val="28"/>
        </w:rPr>
        <w:t>律师</w:t>
      </w:r>
      <w:r w:rsidR="00BA09D7" w:rsidRPr="00D70025">
        <w:rPr>
          <w:rFonts w:ascii="仿宋" w:eastAsia="仿宋" w:hAnsi="仿宋" w:hint="eastAsia"/>
          <w:color w:val="333333"/>
          <w:spacing w:val="23"/>
          <w:sz w:val="28"/>
          <w:szCs w:val="28"/>
        </w:rPr>
        <w:t>协会拍卖法律</w:t>
      </w:r>
      <w:r w:rsidR="00602A3F" w:rsidRPr="00D70025">
        <w:rPr>
          <w:rFonts w:ascii="仿宋" w:eastAsia="仿宋" w:hAnsi="仿宋" w:hint="eastAsia"/>
          <w:color w:val="333333"/>
          <w:spacing w:val="23"/>
          <w:sz w:val="28"/>
          <w:szCs w:val="28"/>
        </w:rPr>
        <w:t>的</w:t>
      </w:r>
      <w:r w:rsidR="00BA09D7" w:rsidRPr="00D70025">
        <w:rPr>
          <w:rFonts w:ascii="仿宋" w:eastAsia="仿宋" w:hAnsi="仿宋" w:hint="eastAsia"/>
          <w:color w:val="333333"/>
          <w:spacing w:val="23"/>
          <w:sz w:val="28"/>
          <w:szCs w:val="28"/>
        </w:rPr>
        <w:t>专业委员会</w:t>
      </w:r>
      <w:r w:rsidR="00B62D5E" w:rsidRPr="00D70025">
        <w:rPr>
          <w:rFonts w:ascii="仿宋" w:eastAsia="仿宋" w:hAnsi="仿宋" w:hint="eastAsia"/>
          <w:color w:val="333333"/>
          <w:spacing w:val="23"/>
          <w:sz w:val="28"/>
          <w:szCs w:val="28"/>
        </w:rPr>
        <w:t>成员</w:t>
      </w:r>
      <w:r w:rsidR="007B1DB3" w:rsidRPr="00D70025">
        <w:rPr>
          <w:rFonts w:ascii="仿宋" w:eastAsia="仿宋" w:hAnsi="仿宋" w:hint="eastAsia"/>
          <w:color w:val="333333"/>
          <w:spacing w:val="23"/>
          <w:sz w:val="28"/>
          <w:szCs w:val="28"/>
        </w:rPr>
        <w:t>；</w:t>
      </w:r>
    </w:p>
    <w:p w:rsidR="00711542" w:rsidRPr="00711542" w:rsidRDefault="00B62D5E" w:rsidP="00C94B01">
      <w:pPr>
        <w:spacing w:beforeLines="50" w:afterLines="50" w:line="0" w:lineRule="atLeast"/>
        <w:ind w:firstLineChars="200" w:firstLine="652"/>
        <w:rPr>
          <w:rFonts w:ascii="仿宋" w:eastAsia="仿宋" w:hAnsi="仿宋" w:cs="宋体"/>
          <w:color w:val="333333"/>
          <w:spacing w:val="23"/>
          <w:kern w:val="0"/>
          <w:sz w:val="28"/>
          <w:szCs w:val="28"/>
        </w:rPr>
      </w:pPr>
      <w:r w:rsidRPr="00711542">
        <w:rPr>
          <w:rFonts w:ascii="仿宋" w:eastAsia="仿宋" w:hAnsi="仿宋" w:cs="宋体" w:hint="eastAsia"/>
          <w:color w:val="333333"/>
          <w:spacing w:val="23"/>
          <w:kern w:val="0"/>
          <w:sz w:val="28"/>
          <w:szCs w:val="28"/>
        </w:rPr>
        <w:t>（四）</w:t>
      </w:r>
      <w:r w:rsidR="00711542" w:rsidRPr="00711542">
        <w:rPr>
          <w:rFonts w:ascii="仿宋" w:eastAsia="仿宋" w:hAnsi="仿宋" w:cs="宋体" w:hint="eastAsia"/>
          <w:color w:val="333333"/>
          <w:spacing w:val="23"/>
          <w:kern w:val="0"/>
          <w:sz w:val="28"/>
          <w:szCs w:val="28"/>
        </w:rPr>
        <w:t>近三年内在</w:t>
      </w:r>
      <w:r w:rsidR="00711542">
        <w:rPr>
          <w:rFonts w:ascii="仿宋" w:eastAsia="仿宋" w:hAnsi="仿宋" w:cs="宋体" w:hint="eastAsia"/>
          <w:color w:val="333333"/>
          <w:spacing w:val="23"/>
          <w:kern w:val="0"/>
          <w:sz w:val="28"/>
          <w:szCs w:val="28"/>
        </w:rPr>
        <w:t>拍卖</w:t>
      </w:r>
      <w:r w:rsidR="00711542" w:rsidRPr="00711542">
        <w:rPr>
          <w:rFonts w:ascii="仿宋" w:eastAsia="仿宋" w:hAnsi="仿宋" w:cs="宋体" w:hint="eastAsia"/>
          <w:color w:val="333333"/>
          <w:spacing w:val="23"/>
          <w:kern w:val="0"/>
          <w:sz w:val="28"/>
          <w:szCs w:val="28"/>
        </w:rPr>
        <w:t>专业领域为</w:t>
      </w:r>
      <w:r w:rsidR="00711542">
        <w:rPr>
          <w:rFonts w:ascii="仿宋" w:eastAsia="仿宋" w:hAnsi="仿宋" w:cs="宋体" w:hint="eastAsia"/>
          <w:color w:val="333333"/>
          <w:spacing w:val="23"/>
          <w:kern w:val="0"/>
          <w:sz w:val="28"/>
          <w:szCs w:val="28"/>
        </w:rPr>
        <w:t>拍卖</w:t>
      </w:r>
      <w:r w:rsidR="00711542" w:rsidRPr="00711542">
        <w:rPr>
          <w:rFonts w:ascii="仿宋" w:eastAsia="仿宋" w:hAnsi="仿宋" w:cs="宋体" w:hint="eastAsia"/>
          <w:color w:val="333333"/>
          <w:spacing w:val="23"/>
          <w:kern w:val="0"/>
          <w:sz w:val="28"/>
          <w:szCs w:val="28"/>
        </w:rPr>
        <w:t>企业</w:t>
      </w:r>
      <w:r w:rsidR="00711542">
        <w:rPr>
          <w:rFonts w:ascii="仿宋" w:eastAsia="仿宋" w:hAnsi="仿宋" w:cs="宋体" w:hint="eastAsia"/>
          <w:color w:val="333333"/>
          <w:spacing w:val="23"/>
          <w:kern w:val="0"/>
          <w:sz w:val="28"/>
          <w:szCs w:val="28"/>
        </w:rPr>
        <w:t>或拍卖</w:t>
      </w:r>
      <w:proofErr w:type="gramStart"/>
      <w:r w:rsidR="00711542">
        <w:rPr>
          <w:rFonts w:ascii="仿宋" w:eastAsia="仿宋" w:hAnsi="仿宋" w:cs="宋体" w:hint="eastAsia"/>
          <w:color w:val="333333"/>
          <w:spacing w:val="23"/>
          <w:kern w:val="0"/>
          <w:sz w:val="28"/>
          <w:szCs w:val="28"/>
        </w:rPr>
        <w:t>师</w:t>
      </w:r>
      <w:r w:rsidR="00711542" w:rsidRPr="00711542">
        <w:rPr>
          <w:rFonts w:ascii="仿宋" w:eastAsia="仿宋" w:hAnsi="仿宋" w:cs="宋体" w:hint="eastAsia"/>
          <w:color w:val="333333"/>
          <w:spacing w:val="23"/>
          <w:kern w:val="0"/>
          <w:sz w:val="28"/>
          <w:szCs w:val="28"/>
        </w:rPr>
        <w:t>提供</w:t>
      </w:r>
      <w:proofErr w:type="gramEnd"/>
      <w:r w:rsidR="00711542" w:rsidRPr="00711542">
        <w:rPr>
          <w:rFonts w:ascii="仿宋" w:eastAsia="仿宋" w:hAnsi="仿宋" w:cs="宋体" w:hint="eastAsia"/>
          <w:color w:val="333333"/>
          <w:spacing w:val="23"/>
          <w:kern w:val="0"/>
          <w:sz w:val="28"/>
          <w:szCs w:val="28"/>
        </w:rPr>
        <w:t>法律服务三件</w:t>
      </w:r>
      <w:r w:rsidR="00711542">
        <w:rPr>
          <w:rFonts w:ascii="仿宋" w:eastAsia="仿宋" w:hAnsi="仿宋" w:cs="宋体" w:hint="eastAsia"/>
          <w:color w:val="333333"/>
          <w:spacing w:val="23"/>
          <w:kern w:val="0"/>
          <w:sz w:val="28"/>
          <w:szCs w:val="28"/>
        </w:rPr>
        <w:t>；</w:t>
      </w:r>
    </w:p>
    <w:p w:rsidR="002E2CAC" w:rsidRPr="00D70025" w:rsidRDefault="00711542"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Pr>
          <w:rFonts w:ascii="仿宋" w:eastAsia="仿宋" w:hAnsi="仿宋" w:hint="eastAsia"/>
          <w:color w:val="333333"/>
          <w:spacing w:val="23"/>
          <w:sz w:val="28"/>
          <w:szCs w:val="28"/>
        </w:rPr>
        <w:t>（五）</w:t>
      </w:r>
      <w:r w:rsidR="002E2CAC" w:rsidRPr="00D70025">
        <w:rPr>
          <w:rFonts w:ascii="仿宋" w:eastAsia="仿宋" w:hAnsi="仿宋" w:hint="eastAsia"/>
          <w:color w:val="333333"/>
          <w:spacing w:val="23"/>
          <w:sz w:val="28"/>
          <w:szCs w:val="28"/>
        </w:rPr>
        <w:t>未受过行政处罚或</w:t>
      </w:r>
      <w:r w:rsidR="00B62D5E" w:rsidRPr="00D70025">
        <w:rPr>
          <w:rFonts w:ascii="仿宋" w:eastAsia="仿宋" w:hAnsi="仿宋" w:hint="eastAsia"/>
          <w:color w:val="333333"/>
          <w:spacing w:val="23"/>
          <w:sz w:val="28"/>
          <w:szCs w:val="28"/>
        </w:rPr>
        <w:t>拍卖协会、</w:t>
      </w:r>
      <w:r w:rsidR="002E2CAC" w:rsidRPr="00D70025">
        <w:rPr>
          <w:rFonts w:ascii="仿宋" w:eastAsia="仿宋" w:hAnsi="仿宋" w:hint="eastAsia"/>
          <w:color w:val="333333"/>
          <w:spacing w:val="23"/>
          <w:sz w:val="28"/>
          <w:szCs w:val="28"/>
        </w:rPr>
        <w:t>律师协会行业处分；</w:t>
      </w:r>
    </w:p>
    <w:p w:rsidR="002E2CAC" w:rsidRPr="00D70025" w:rsidRDefault="002E2CA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lastRenderedPageBreak/>
        <w:t>（</w:t>
      </w:r>
      <w:r w:rsidR="00711542">
        <w:rPr>
          <w:rFonts w:ascii="仿宋" w:eastAsia="仿宋" w:hAnsi="仿宋" w:hint="eastAsia"/>
          <w:color w:val="333333"/>
          <w:spacing w:val="23"/>
          <w:sz w:val="28"/>
          <w:szCs w:val="28"/>
        </w:rPr>
        <w:t>六</w:t>
      </w:r>
      <w:r w:rsidRPr="00D70025">
        <w:rPr>
          <w:rFonts w:ascii="仿宋" w:eastAsia="仿宋" w:hAnsi="仿宋" w:hint="eastAsia"/>
          <w:color w:val="333333"/>
          <w:spacing w:val="23"/>
          <w:sz w:val="28"/>
          <w:szCs w:val="28"/>
        </w:rPr>
        <w:t>）其他由</w:t>
      </w:r>
      <w:r w:rsidR="00B62D5E" w:rsidRPr="00D70025">
        <w:rPr>
          <w:rFonts w:ascii="仿宋" w:eastAsia="仿宋" w:hAnsi="仿宋" w:hint="eastAsia"/>
          <w:color w:val="333333"/>
          <w:spacing w:val="23"/>
          <w:sz w:val="28"/>
          <w:szCs w:val="28"/>
        </w:rPr>
        <w:t>拍卖师分会</w:t>
      </w:r>
      <w:r w:rsidRPr="00D70025">
        <w:rPr>
          <w:rFonts w:ascii="仿宋" w:eastAsia="仿宋" w:hAnsi="仿宋" w:hint="eastAsia"/>
          <w:color w:val="333333"/>
          <w:spacing w:val="23"/>
          <w:sz w:val="28"/>
          <w:szCs w:val="28"/>
        </w:rPr>
        <w:t>认定的应具备为</w:t>
      </w:r>
      <w:r w:rsidR="00B62D5E" w:rsidRPr="00D70025">
        <w:rPr>
          <w:rFonts w:ascii="仿宋" w:eastAsia="仿宋" w:hAnsi="仿宋" w:hint="eastAsia"/>
          <w:color w:val="333333"/>
          <w:spacing w:val="23"/>
          <w:sz w:val="28"/>
          <w:szCs w:val="28"/>
        </w:rPr>
        <w:t>拍卖</w:t>
      </w:r>
      <w:proofErr w:type="gramStart"/>
      <w:r w:rsidR="00B62D5E" w:rsidRPr="00D70025">
        <w:rPr>
          <w:rFonts w:ascii="仿宋" w:eastAsia="仿宋" w:hAnsi="仿宋" w:hint="eastAsia"/>
          <w:color w:val="333333"/>
          <w:spacing w:val="23"/>
          <w:sz w:val="28"/>
          <w:szCs w:val="28"/>
        </w:rPr>
        <w:t>师</w:t>
      </w:r>
      <w:r w:rsidRPr="00D70025">
        <w:rPr>
          <w:rFonts w:ascii="仿宋" w:eastAsia="仿宋" w:hAnsi="仿宋" w:hint="eastAsia"/>
          <w:color w:val="333333"/>
          <w:spacing w:val="23"/>
          <w:sz w:val="28"/>
          <w:szCs w:val="28"/>
        </w:rPr>
        <w:t>服务</w:t>
      </w:r>
      <w:proofErr w:type="gramEnd"/>
      <w:r w:rsidRPr="00D70025">
        <w:rPr>
          <w:rFonts w:ascii="仿宋" w:eastAsia="仿宋" w:hAnsi="仿宋" w:hint="eastAsia"/>
          <w:color w:val="333333"/>
          <w:spacing w:val="23"/>
          <w:sz w:val="28"/>
          <w:szCs w:val="28"/>
        </w:rPr>
        <w:t>的条件。</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第六条</w:t>
      </w:r>
      <w:r w:rsidR="00C75BC9"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拟入库人员</w:t>
      </w:r>
      <w:r w:rsidR="00C7354C" w:rsidRPr="00D70025">
        <w:rPr>
          <w:rFonts w:ascii="仿宋" w:eastAsia="仿宋" w:hAnsi="仿宋" w:hint="eastAsia"/>
          <w:color w:val="333333"/>
          <w:spacing w:val="23"/>
          <w:sz w:val="28"/>
          <w:szCs w:val="28"/>
        </w:rPr>
        <w:t>可</w:t>
      </w:r>
      <w:r w:rsidRPr="00D70025">
        <w:rPr>
          <w:rFonts w:ascii="仿宋" w:eastAsia="仿宋" w:hAnsi="仿宋" w:hint="eastAsia"/>
          <w:color w:val="333333"/>
          <w:spacing w:val="23"/>
          <w:sz w:val="28"/>
          <w:szCs w:val="28"/>
        </w:rPr>
        <w:t>本人申请</w:t>
      </w:r>
      <w:r w:rsidR="00143318" w:rsidRPr="00D70025">
        <w:rPr>
          <w:rFonts w:ascii="仿宋" w:eastAsia="仿宋" w:hAnsi="仿宋" w:hint="eastAsia"/>
          <w:color w:val="333333"/>
          <w:spacing w:val="23"/>
          <w:sz w:val="28"/>
          <w:szCs w:val="28"/>
        </w:rPr>
        <w:t>，也可</w:t>
      </w:r>
      <w:r w:rsidR="00C7354C" w:rsidRPr="00D70025">
        <w:rPr>
          <w:rFonts w:ascii="仿宋" w:eastAsia="仿宋" w:hAnsi="仿宋" w:hint="eastAsia"/>
          <w:color w:val="333333"/>
          <w:spacing w:val="23"/>
          <w:sz w:val="28"/>
          <w:szCs w:val="28"/>
        </w:rPr>
        <w:t>由</w:t>
      </w:r>
      <w:r w:rsidR="00B62D5E" w:rsidRPr="00D70025">
        <w:rPr>
          <w:rFonts w:ascii="仿宋" w:eastAsia="仿宋" w:hAnsi="仿宋" w:hint="eastAsia"/>
          <w:color w:val="333333"/>
          <w:spacing w:val="23"/>
          <w:sz w:val="28"/>
          <w:szCs w:val="28"/>
        </w:rPr>
        <w:t>省市拍卖协会、律师协会</w:t>
      </w:r>
      <w:r w:rsidR="00E17943" w:rsidRPr="00D70025">
        <w:rPr>
          <w:rFonts w:ascii="仿宋" w:eastAsia="仿宋" w:hAnsi="仿宋" w:hint="eastAsia"/>
          <w:color w:val="333333"/>
          <w:spacing w:val="23"/>
          <w:sz w:val="28"/>
          <w:szCs w:val="28"/>
        </w:rPr>
        <w:t>（</w:t>
      </w:r>
      <w:r w:rsidR="009104F6">
        <w:rPr>
          <w:rFonts w:ascii="仿宋" w:eastAsia="仿宋" w:hAnsi="仿宋" w:hint="eastAsia"/>
          <w:color w:val="333333"/>
          <w:spacing w:val="23"/>
          <w:sz w:val="28"/>
          <w:szCs w:val="28"/>
        </w:rPr>
        <w:t>或律协</w:t>
      </w:r>
      <w:r w:rsidR="00B62D5E" w:rsidRPr="00D70025">
        <w:rPr>
          <w:rFonts w:ascii="仿宋" w:eastAsia="仿宋" w:hAnsi="仿宋" w:hint="eastAsia"/>
          <w:color w:val="333333"/>
          <w:spacing w:val="23"/>
          <w:sz w:val="28"/>
          <w:szCs w:val="28"/>
        </w:rPr>
        <w:t>拍卖法律专业委员会</w:t>
      </w:r>
      <w:r w:rsidR="00E17943"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推荐，经</w:t>
      </w:r>
      <w:r w:rsidR="00B62D5E" w:rsidRPr="00D70025">
        <w:rPr>
          <w:rFonts w:ascii="仿宋" w:eastAsia="仿宋" w:hAnsi="仿宋" w:hint="eastAsia"/>
          <w:color w:val="333333"/>
          <w:spacing w:val="23"/>
          <w:sz w:val="28"/>
          <w:szCs w:val="28"/>
        </w:rPr>
        <w:t>拍卖师分会</w:t>
      </w:r>
      <w:r w:rsidR="00E17943" w:rsidRPr="00D70025">
        <w:rPr>
          <w:rFonts w:ascii="仿宋" w:eastAsia="仿宋" w:hAnsi="仿宋" w:hint="eastAsia"/>
          <w:color w:val="333333"/>
          <w:spacing w:val="23"/>
          <w:sz w:val="28"/>
          <w:szCs w:val="28"/>
        </w:rPr>
        <w:t>组织</w:t>
      </w:r>
      <w:r w:rsidRPr="00D70025">
        <w:rPr>
          <w:rFonts w:ascii="仿宋" w:eastAsia="仿宋" w:hAnsi="仿宋" w:hint="eastAsia"/>
          <w:color w:val="333333"/>
          <w:spacing w:val="23"/>
          <w:sz w:val="28"/>
          <w:szCs w:val="28"/>
        </w:rPr>
        <w:t>评审</w:t>
      </w:r>
      <w:r w:rsidR="00C7354C"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通过后进入</w:t>
      </w:r>
      <w:r w:rsidR="00F16768" w:rsidRPr="00D70025">
        <w:rPr>
          <w:rFonts w:ascii="仿宋" w:eastAsia="仿宋" w:hAnsi="仿宋" w:hint="eastAsia"/>
          <w:color w:val="333333"/>
          <w:spacing w:val="23"/>
          <w:sz w:val="28"/>
          <w:szCs w:val="28"/>
        </w:rPr>
        <w:t>“中拍协拍卖师分会法律服务</w:t>
      </w:r>
      <w:r w:rsidR="00D90CE1">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第七条</w:t>
      </w:r>
      <w:r w:rsidR="00C75BC9"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本人申请入库的，需填写《</w:t>
      </w:r>
      <w:r w:rsidR="00F16768" w:rsidRPr="00D70025">
        <w:rPr>
          <w:rFonts w:ascii="仿宋" w:eastAsia="仿宋" w:hAnsi="仿宋" w:hint="eastAsia"/>
          <w:color w:val="333333"/>
          <w:spacing w:val="23"/>
          <w:sz w:val="28"/>
          <w:szCs w:val="28"/>
        </w:rPr>
        <w:t>“中拍协拍卖师分会法律服务</w:t>
      </w:r>
      <w:r w:rsidR="00D90CE1">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入库申请表》并</w:t>
      </w:r>
      <w:proofErr w:type="gramStart"/>
      <w:r w:rsidRPr="00D70025">
        <w:rPr>
          <w:rFonts w:ascii="仿宋" w:eastAsia="仿宋" w:hAnsi="仿宋" w:hint="eastAsia"/>
          <w:color w:val="333333"/>
          <w:spacing w:val="23"/>
          <w:sz w:val="28"/>
          <w:szCs w:val="28"/>
        </w:rPr>
        <w:t>附证明</w:t>
      </w:r>
      <w:proofErr w:type="gramEnd"/>
      <w:r w:rsidRPr="00D70025">
        <w:rPr>
          <w:rFonts w:ascii="仿宋" w:eastAsia="仿宋" w:hAnsi="仿宋" w:hint="eastAsia"/>
          <w:color w:val="333333"/>
          <w:spacing w:val="23"/>
          <w:sz w:val="28"/>
          <w:szCs w:val="28"/>
        </w:rPr>
        <w:t>材料，提交至</w:t>
      </w:r>
      <w:r w:rsidR="00E17943" w:rsidRPr="00D70025">
        <w:rPr>
          <w:rFonts w:ascii="仿宋" w:eastAsia="仿宋" w:hAnsi="仿宋" w:hint="eastAsia"/>
          <w:color w:val="333333"/>
          <w:spacing w:val="23"/>
          <w:sz w:val="28"/>
          <w:szCs w:val="28"/>
        </w:rPr>
        <w:t>中国拍卖行业协会拍卖师分会</w:t>
      </w:r>
      <w:r w:rsidR="00C7354C" w:rsidRPr="00D70025">
        <w:rPr>
          <w:rFonts w:ascii="仿宋" w:eastAsia="仿宋" w:hAnsi="仿宋" w:hint="eastAsia"/>
          <w:color w:val="333333"/>
          <w:spacing w:val="23"/>
          <w:sz w:val="28"/>
          <w:szCs w:val="28"/>
        </w:rPr>
        <w:t>；</w:t>
      </w:r>
    </w:p>
    <w:p w:rsidR="00C7354C" w:rsidRPr="00D70025" w:rsidRDefault="00C7354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由机构推荐申请入库的，需填写《</w:t>
      </w:r>
      <w:r w:rsidR="00F16768" w:rsidRPr="00D70025">
        <w:rPr>
          <w:rFonts w:ascii="仿宋" w:eastAsia="仿宋" w:hAnsi="仿宋" w:hint="eastAsia"/>
          <w:color w:val="333333"/>
          <w:spacing w:val="23"/>
          <w:sz w:val="28"/>
          <w:szCs w:val="28"/>
        </w:rPr>
        <w:t>“中拍协拍卖师分会法律服务</w:t>
      </w:r>
      <w:r w:rsidR="00D90CE1">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入库申请表》，并将相关证明材料交由相关机构，由推荐机构统一提交至中国拍卖行业协会拍卖师分会。</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第八条</w:t>
      </w:r>
      <w:r w:rsidR="00C7354C" w:rsidRPr="00D70025">
        <w:rPr>
          <w:rFonts w:ascii="仿宋" w:eastAsia="仿宋" w:hAnsi="仿宋" w:hint="eastAsia"/>
          <w:color w:val="333333"/>
          <w:spacing w:val="23"/>
          <w:sz w:val="28"/>
          <w:szCs w:val="28"/>
        </w:rPr>
        <w:t xml:space="preserve">  中国拍卖行业协会拍卖师分会秘书处</w:t>
      </w:r>
      <w:r w:rsidR="00FD450D" w:rsidRPr="00D70025">
        <w:rPr>
          <w:rFonts w:ascii="仿宋" w:eastAsia="仿宋" w:hAnsi="仿宋" w:hint="eastAsia"/>
          <w:color w:val="333333"/>
          <w:spacing w:val="23"/>
          <w:sz w:val="28"/>
          <w:szCs w:val="28"/>
        </w:rPr>
        <w:t>对申请</w:t>
      </w:r>
      <w:r w:rsidR="00C7354C" w:rsidRPr="00D70025">
        <w:rPr>
          <w:rFonts w:ascii="仿宋" w:eastAsia="仿宋" w:hAnsi="仿宋" w:hint="eastAsia"/>
          <w:color w:val="333333"/>
          <w:spacing w:val="23"/>
          <w:sz w:val="28"/>
          <w:szCs w:val="28"/>
        </w:rPr>
        <w:t>材料进行形式审查。经审查申请表及证明材料合格的，方可进入</w:t>
      </w:r>
      <w:r w:rsidR="00FC7541">
        <w:rPr>
          <w:rFonts w:ascii="仿宋" w:eastAsia="仿宋" w:hAnsi="仿宋" w:hint="eastAsia"/>
          <w:color w:val="333333"/>
          <w:spacing w:val="23"/>
          <w:sz w:val="28"/>
          <w:szCs w:val="28"/>
        </w:rPr>
        <w:t>评选</w:t>
      </w:r>
      <w:r w:rsidR="00C7354C" w:rsidRPr="00D70025">
        <w:rPr>
          <w:rFonts w:ascii="仿宋" w:eastAsia="仿宋" w:hAnsi="仿宋" w:hint="eastAsia"/>
          <w:color w:val="333333"/>
          <w:spacing w:val="23"/>
          <w:sz w:val="28"/>
          <w:szCs w:val="28"/>
        </w:rPr>
        <w:t>阶段。</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第九条</w:t>
      </w:r>
      <w:r w:rsidR="00C75BC9" w:rsidRPr="00D70025">
        <w:rPr>
          <w:rFonts w:ascii="仿宋" w:eastAsia="仿宋" w:hAnsi="仿宋" w:hint="eastAsia"/>
          <w:color w:val="333333"/>
          <w:spacing w:val="23"/>
          <w:sz w:val="28"/>
          <w:szCs w:val="28"/>
        </w:rPr>
        <w:t xml:space="preserve">  </w:t>
      </w:r>
      <w:r w:rsidR="00FC7541">
        <w:rPr>
          <w:rFonts w:ascii="仿宋" w:eastAsia="仿宋" w:hAnsi="仿宋" w:hint="eastAsia"/>
          <w:color w:val="333333"/>
          <w:spacing w:val="23"/>
          <w:sz w:val="28"/>
          <w:szCs w:val="28"/>
        </w:rPr>
        <w:t>评选</w:t>
      </w:r>
      <w:r w:rsidR="00FD450D" w:rsidRPr="00D70025">
        <w:rPr>
          <w:rFonts w:ascii="仿宋" w:eastAsia="仿宋" w:hAnsi="仿宋" w:hint="eastAsia"/>
          <w:color w:val="333333"/>
          <w:spacing w:val="23"/>
          <w:sz w:val="28"/>
          <w:szCs w:val="28"/>
        </w:rPr>
        <w:t>小组由3-</w:t>
      </w:r>
      <w:r w:rsidR="009104F6">
        <w:rPr>
          <w:rFonts w:ascii="仿宋" w:eastAsia="仿宋" w:hAnsi="仿宋" w:hint="eastAsia"/>
          <w:color w:val="333333"/>
          <w:spacing w:val="23"/>
          <w:sz w:val="28"/>
          <w:szCs w:val="28"/>
        </w:rPr>
        <w:t>5</w:t>
      </w:r>
      <w:r w:rsidR="00FD450D" w:rsidRPr="00D70025">
        <w:rPr>
          <w:rFonts w:ascii="仿宋" w:eastAsia="仿宋" w:hAnsi="仿宋" w:hint="eastAsia"/>
          <w:color w:val="333333"/>
          <w:spacing w:val="23"/>
          <w:sz w:val="28"/>
          <w:szCs w:val="28"/>
        </w:rPr>
        <w:t>位评审人员组成，组成人员由中国拍卖行业协会拍卖师分会确定。</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9104F6">
        <w:rPr>
          <w:rFonts w:ascii="仿宋" w:eastAsia="仿宋" w:hAnsi="仿宋" w:hint="eastAsia"/>
          <w:b/>
          <w:color w:val="333333"/>
          <w:spacing w:val="23"/>
          <w:sz w:val="28"/>
          <w:szCs w:val="28"/>
        </w:rPr>
        <w:t>第十条</w:t>
      </w:r>
      <w:r w:rsidR="00C75BC9" w:rsidRPr="00D70025">
        <w:rPr>
          <w:rFonts w:ascii="仿宋" w:eastAsia="仿宋" w:hAnsi="仿宋" w:hint="eastAsia"/>
          <w:color w:val="333333"/>
          <w:spacing w:val="23"/>
          <w:sz w:val="28"/>
          <w:szCs w:val="28"/>
        </w:rPr>
        <w:t xml:space="preserve">  </w:t>
      </w:r>
      <w:r w:rsidR="00FC7541">
        <w:rPr>
          <w:rFonts w:ascii="仿宋" w:eastAsia="仿宋" w:hAnsi="仿宋" w:hint="eastAsia"/>
          <w:color w:val="333333"/>
          <w:spacing w:val="23"/>
          <w:sz w:val="28"/>
          <w:szCs w:val="28"/>
        </w:rPr>
        <w:t>评选</w:t>
      </w:r>
      <w:r w:rsidR="00FD450D" w:rsidRPr="00D70025">
        <w:rPr>
          <w:rFonts w:ascii="仿宋" w:eastAsia="仿宋" w:hAnsi="仿宋" w:hint="eastAsia"/>
          <w:color w:val="333333"/>
          <w:spacing w:val="23"/>
          <w:sz w:val="28"/>
          <w:szCs w:val="28"/>
        </w:rPr>
        <w:t>方式原则上采取</w:t>
      </w:r>
      <w:r w:rsidR="00FC7541">
        <w:rPr>
          <w:rFonts w:ascii="仿宋" w:eastAsia="仿宋" w:hAnsi="仿宋" w:hint="eastAsia"/>
          <w:color w:val="333333"/>
          <w:spacing w:val="23"/>
          <w:sz w:val="28"/>
          <w:szCs w:val="28"/>
        </w:rPr>
        <w:t>评选</w:t>
      </w:r>
      <w:r w:rsidR="00FD450D" w:rsidRPr="00D70025">
        <w:rPr>
          <w:rFonts w:ascii="仿宋" w:eastAsia="仿宋" w:hAnsi="仿宋" w:hint="eastAsia"/>
          <w:color w:val="333333"/>
          <w:spacing w:val="23"/>
          <w:sz w:val="28"/>
          <w:szCs w:val="28"/>
        </w:rPr>
        <w:t>小组成员书面审核，如有必要可通知拟入库人员进行现场评审。</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第十一条</w:t>
      </w:r>
      <w:r w:rsidR="00C75BC9" w:rsidRPr="00D70025">
        <w:rPr>
          <w:rFonts w:ascii="仿宋" w:eastAsia="仿宋" w:hAnsi="仿宋" w:hint="eastAsia"/>
          <w:color w:val="333333"/>
          <w:spacing w:val="23"/>
          <w:sz w:val="28"/>
          <w:szCs w:val="28"/>
        </w:rPr>
        <w:t xml:space="preserve">  </w:t>
      </w:r>
      <w:r w:rsidR="00FC7541">
        <w:rPr>
          <w:rFonts w:ascii="仿宋" w:eastAsia="仿宋" w:hAnsi="仿宋" w:hint="eastAsia"/>
          <w:color w:val="333333"/>
          <w:spacing w:val="23"/>
          <w:sz w:val="28"/>
          <w:szCs w:val="28"/>
        </w:rPr>
        <w:t>评选</w:t>
      </w:r>
      <w:r w:rsidR="00FD450D" w:rsidRPr="00D70025">
        <w:rPr>
          <w:rFonts w:ascii="仿宋" w:eastAsia="仿宋" w:hAnsi="仿宋" w:hint="eastAsia"/>
          <w:color w:val="333333"/>
          <w:spacing w:val="23"/>
          <w:sz w:val="28"/>
          <w:szCs w:val="28"/>
        </w:rPr>
        <w:t>小组成员应依据入库条件，在仔细审阅《</w:t>
      </w:r>
      <w:r w:rsidR="00F16768" w:rsidRPr="00D70025">
        <w:rPr>
          <w:rFonts w:ascii="仿宋" w:eastAsia="仿宋" w:hAnsi="仿宋" w:hint="eastAsia"/>
          <w:color w:val="333333"/>
          <w:spacing w:val="23"/>
          <w:sz w:val="28"/>
          <w:szCs w:val="28"/>
        </w:rPr>
        <w:t>“中拍协拍卖师分会法律服务</w:t>
      </w:r>
      <w:r w:rsidR="00D90CE1">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00FD450D" w:rsidRPr="00D70025">
        <w:rPr>
          <w:rFonts w:ascii="仿宋" w:eastAsia="仿宋" w:hAnsi="仿宋" w:hint="eastAsia"/>
          <w:color w:val="333333"/>
          <w:spacing w:val="23"/>
          <w:sz w:val="28"/>
          <w:szCs w:val="28"/>
        </w:rPr>
        <w:t>入库申请表》及相关证明材料后，进行择优</w:t>
      </w:r>
      <w:r w:rsidR="00FC7541">
        <w:rPr>
          <w:rFonts w:ascii="仿宋" w:eastAsia="仿宋" w:hAnsi="仿宋" w:hint="eastAsia"/>
          <w:color w:val="333333"/>
          <w:spacing w:val="23"/>
          <w:sz w:val="28"/>
          <w:szCs w:val="28"/>
        </w:rPr>
        <w:t>评选</w:t>
      </w:r>
      <w:r w:rsidR="00FD450D" w:rsidRPr="00D70025">
        <w:rPr>
          <w:rFonts w:ascii="仿宋" w:eastAsia="仿宋" w:hAnsi="仿宋" w:hint="eastAsia"/>
          <w:color w:val="333333"/>
          <w:spacing w:val="23"/>
          <w:sz w:val="28"/>
          <w:szCs w:val="28"/>
        </w:rPr>
        <w:t>。</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第十二条</w:t>
      </w:r>
      <w:r w:rsidR="00C75BC9" w:rsidRPr="00D70025">
        <w:rPr>
          <w:rFonts w:ascii="仿宋" w:eastAsia="仿宋" w:hAnsi="仿宋" w:hint="eastAsia"/>
          <w:color w:val="333333"/>
          <w:spacing w:val="23"/>
          <w:sz w:val="28"/>
          <w:szCs w:val="28"/>
        </w:rPr>
        <w:t xml:space="preserve">  </w:t>
      </w:r>
      <w:r w:rsidR="00FC7541">
        <w:rPr>
          <w:rFonts w:ascii="仿宋" w:eastAsia="仿宋" w:hAnsi="仿宋" w:hint="eastAsia"/>
          <w:color w:val="333333"/>
          <w:spacing w:val="23"/>
          <w:sz w:val="28"/>
          <w:szCs w:val="28"/>
        </w:rPr>
        <w:t>评选</w:t>
      </w:r>
      <w:r w:rsidR="00FD450D" w:rsidRPr="00D70025">
        <w:rPr>
          <w:rFonts w:ascii="仿宋" w:eastAsia="仿宋" w:hAnsi="仿宋" w:hint="eastAsia"/>
          <w:color w:val="333333"/>
          <w:spacing w:val="23"/>
          <w:sz w:val="28"/>
          <w:szCs w:val="28"/>
        </w:rPr>
        <w:t>结果在中国拍卖行业</w:t>
      </w:r>
      <w:proofErr w:type="gramStart"/>
      <w:r w:rsidR="00FD450D" w:rsidRPr="00D70025">
        <w:rPr>
          <w:rFonts w:ascii="仿宋" w:eastAsia="仿宋" w:hAnsi="仿宋" w:hint="eastAsia"/>
          <w:color w:val="333333"/>
          <w:spacing w:val="23"/>
          <w:sz w:val="28"/>
          <w:szCs w:val="28"/>
        </w:rPr>
        <w:t>协会官网进行</w:t>
      </w:r>
      <w:proofErr w:type="gramEnd"/>
      <w:r w:rsidR="00FD450D" w:rsidRPr="00D70025">
        <w:rPr>
          <w:rFonts w:ascii="仿宋" w:eastAsia="仿宋" w:hAnsi="仿宋" w:hint="eastAsia"/>
          <w:color w:val="333333"/>
          <w:spacing w:val="23"/>
          <w:sz w:val="28"/>
          <w:szCs w:val="28"/>
        </w:rPr>
        <w:t>公示。公示期不少于5个工作日。</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第十三条</w:t>
      </w:r>
      <w:r w:rsidR="00C75BC9" w:rsidRPr="00D70025">
        <w:rPr>
          <w:rFonts w:ascii="仿宋" w:eastAsia="仿宋" w:hAnsi="仿宋" w:hint="eastAsia"/>
          <w:color w:val="333333"/>
          <w:spacing w:val="23"/>
          <w:sz w:val="28"/>
          <w:szCs w:val="28"/>
        </w:rPr>
        <w:t xml:space="preserve">  </w:t>
      </w:r>
      <w:r w:rsidR="00FD450D" w:rsidRPr="00D70025">
        <w:rPr>
          <w:rFonts w:ascii="仿宋" w:eastAsia="仿宋" w:hAnsi="仿宋" w:hint="eastAsia"/>
          <w:color w:val="333333"/>
          <w:spacing w:val="23"/>
          <w:sz w:val="28"/>
          <w:szCs w:val="28"/>
        </w:rPr>
        <w:t>公示期满后，中国拍卖行业协会拍卖师分会将入库</w:t>
      </w:r>
      <w:r w:rsidR="007A0639">
        <w:rPr>
          <w:rFonts w:ascii="仿宋" w:eastAsia="仿宋" w:hAnsi="仿宋" w:hint="eastAsia"/>
          <w:color w:val="333333"/>
          <w:spacing w:val="23"/>
          <w:sz w:val="28"/>
          <w:szCs w:val="28"/>
        </w:rPr>
        <w:t>专家</w:t>
      </w:r>
      <w:r w:rsidR="00FD450D" w:rsidRPr="00D70025">
        <w:rPr>
          <w:rFonts w:ascii="仿宋" w:eastAsia="仿宋" w:hAnsi="仿宋" w:hint="eastAsia"/>
          <w:color w:val="333333"/>
          <w:spacing w:val="23"/>
          <w:sz w:val="28"/>
          <w:szCs w:val="28"/>
        </w:rPr>
        <w:t>汇总表报中国拍卖行业协会备案。</w:t>
      </w:r>
    </w:p>
    <w:p w:rsidR="00FD450D"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第十</w:t>
      </w:r>
      <w:r w:rsidR="00C75BC9" w:rsidRPr="00D70025">
        <w:rPr>
          <w:rFonts w:ascii="仿宋" w:eastAsia="仿宋" w:hAnsi="仿宋" w:hint="eastAsia"/>
          <w:b/>
          <w:color w:val="333333"/>
          <w:spacing w:val="23"/>
          <w:sz w:val="28"/>
          <w:szCs w:val="28"/>
        </w:rPr>
        <w:t>四</w:t>
      </w:r>
      <w:r w:rsidRPr="00D70025">
        <w:rPr>
          <w:rFonts w:ascii="仿宋" w:eastAsia="仿宋" w:hAnsi="仿宋" w:hint="eastAsia"/>
          <w:b/>
          <w:color w:val="333333"/>
          <w:spacing w:val="23"/>
          <w:sz w:val="28"/>
          <w:szCs w:val="28"/>
        </w:rPr>
        <w:t>条</w:t>
      </w:r>
      <w:r w:rsidR="00C75BC9" w:rsidRPr="00D70025">
        <w:rPr>
          <w:rFonts w:ascii="仿宋" w:eastAsia="仿宋" w:hAnsi="仿宋" w:hint="eastAsia"/>
          <w:color w:val="333333"/>
          <w:spacing w:val="23"/>
          <w:sz w:val="28"/>
          <w:szCs w:val="28"/>
        </w:rPr>
        <w:t xml:space="preserve">  </w:t>
      </w:r>
      <w:r w:rsidR="00F16768" w:rsidRPr="00D70025">
        <w:rPr>
          <w:rFonts w:ascii="仿宋" w:eastAsia="仿宋" w:hAnsi="仿宋" w:hint="eastAsia"/>
          <w:color w:val="333333"/>
          <w:spacing w:val="23"/>
          <w:sz w:val="28"/>
          <w:szCs w:val="28"/>
        </w:rPr>
        <w:t>“中拍协拍卖师分会法律服务</w:t>
      </w:r>
      <w:r w:rsidR="00D90CE1">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00FD450D" w:rsidRPr="00D70025">
        <w:rPr>
          <w:rFonts w:ascii="仿宋" w:eastAsia="仿宋" w:hAnsi="仿宋" w:hint="eastAsia"/>
          <w:color w:val="333333"/>
          <w:spacing w:val="23"/>
          <w:sz w:val="28"/>
          <w:szCs w:val="28"/>
        </w:rPr>
        <w:t>入库</w:t>
      </w:r>
      <w:r w:rsidR="00757BF9">
        <w:rPr>
          <w:rFonts w:ascii="仿宋" w:eastAsia="仿宋" w:hAnsi="仿宋" w:hint="eastAsia"/>
          <w:color w:val="333333"/>
          <w:spacing w:val="23"/>
          <w:sz w:val="28"/>
          <w:szCs w:val="28"/>
        </w:rPr>
        <w:t>专家</w:t>
      </w:r>
      <w:r w:rsidR="00FD450D" w:rsidRPr="00D70025">
        <w:rPr>
          <w:rFonts w:ascii="仿宋" w:eastAsia="仿宋" w:hAnsi="仿宋" w:hint="eastAsia"/>
          <w:color w:val="333333"/>
          <w:spacing w:val="23"/>
          <w:sz w:val="28"/>
          <w:szCs w:val="28"/>
        </w:rPr>
        <w:t>的权利：</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（一）</w:t>
      </w:r>
      <w:r w:rsidR="00837C3B" w:rsidRPr="00D70025">
        <w:rPr>
          <w:rFonts w:ascii="仿宋" w:eastAsia="仿宋" w:hAnsi="仿宋" w:hint="eastAsia"/>
          <w:color w:val="333333"/>
          <w:spacing w:val="23"/>
          <w:sz w:val="28"/>
          <w:szCs w:val="28"/>
        </w:rPr>
        <w:t>成为“中国拍卖行业协会拍卖师分会法律服务</w:t>
      </w:r>
      <w:r w:rsidR="00885F76">
        <w:rPr>
          <w:rFonts w:ascii="仿宋" w:eastAsia="仿宋" w:hAnsi="仿宋" w:hint="eastAsia"/>
          <w:color w:val="333333"/>
          <w:spacing w:val="23"/>
          <w:sz w:val="28"/>
          <w:szCs w:val="28"/>
        </w:rPr>
        <w:t>专家</w:t>
      </w:r>
      <w:r w:rsidR="00837C3B" w:rsidRPr="00D70025">
        <w:rPr>
          <w:rFonts w:ascii="仿宋" w:eastAsia="仿宋" w:hAnsi="仿宋" w:hint="eastAsia"/>
          <w:color w:val="333333"/>
          <w:spacing w:val="23"/>
          <w:sz w:val="28"/>
          <w:szCs w:val="28"/>
        </w:rPr>
        <w:t>团”</w:t>
      </w:r>
      <w:r w:rsidR="0077270C" w:rsidRPr="00FC7541">
        <w:rPr>
          <w:rFonts w:ascii="仿宋" w:eastAsia="仿宋" w:hAnsi="仿宋" w:hint="eastAsia"/>
          <w:color w:val="333333"/>
          <w:spacing w:val="23"/>
          <w:sz w:val="28"/>
          <w:szCs w:val="28"/>
        </w:rPr>
        <w:t>专家</w:t>
      </w:r>
      <w:r w:rsidR="00837C3B" w:rsidRPr="00FC7541">
        <w:rPr>
          <w:rFonts w:ascii="仿宋" w:eastAsia="仿宋" w:hAnsi="仿宋" w:hint="eastAsia"/>
          <w:color w:val="333333"/>
          <w:spacing w:val="23"/>
          <w:sz w:val="28"/>
          <w:szCs w:val="28"/>
        </w:rPr>
        <w:t>，</w:t>
      </w:r>
      <w:r w:rsidRPr="00FC7541">
        <w:rPr>
          <w:rFonts w:ascii="仿宋" w:eastAsia="仿宋" w:hAnsi="仿宋" w:hint="eastAsia"/>
          <w:color w:val="333333"/>
          <w:spacing w:val="23"/>
          <w:sz w:val="28"/>
          <w:szCs w:val="28"/>
        </w:rPr>
        <w:t>享有中国拍卖行业协会拍卖师分会法律服务专家的待遇</w:t>
      </w:r>
      <w:r w:rsidR="00757BF9" w:rsidRPr="00FC7541">
        <w:rPr>
          <w:rFonts w:ascii="仿宋" w:eastAsia="仿宋" w:hAnsi="仿宋" w:hint="eastAsia"/>
          <w:color w:val="333333"/>
          <w:spacing w:val="23"/>
          <w:sz w:val="28"/>
          <w:szCs w:val="28"/>
        </w:rPr>
        <w:t>（日常工作没有经济待遇）；</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lastRenderedPageBreak/>
        <w:t>（二）参加由中国拍卖行业协会拍卖师分会组织的</w:t>
      </w:r>
      <w:r w:rsidR="00F728B9" w:rsidRPr="00D70025">
        <w:rPr>
          <w:rFonts w:ascii="仿宋" w:eastAsia="仿宋" w:hAnsi="仿宋" w:hint="eastAsia"/>
          <w:color w:val="333333"/>
          <w:spacing w:val="23"/>
          <w:sz w:val="28"/>
          <w:szCs w:val="28"/>
        </w:rPr>
        <w:t>论坛、研讨等</w:t>
      </w:r>
      <w:r w:rsidRPr="00D70025">
        <w:rPr>
          <w:rFonts w:ascii="仿宋" w:eastAsia="仿宋" w:hAnsi="仿宋" w:hint="eastAsia"/>
          <w:color w:val="333333"/>
          <w:spacing w:val="23"/>
          <w:sz w:val="28"/>
          <w:szCs w:val="28"/>
        </w:rPr>
        <w:t>活动；推荐参加中国拍卖行业协会年会等各类行业活动。</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（三）</w:t>
      </w:r>
      <w:r w:rsidR="00751098" w:rsidRPr="00D70025">
        <w:rPr>
          <w:rFonts w:ascii="仿宋" w:eastAsia="仿宋" w:hAnsi="仿宋" w:hint="eastAsia"/>
          <w:color w:val="333333"/>
          <w:spacing w:val="23"/>
          <w:sz w:val="28"/>
          <w:szCs w:val="28"/>
        </w:rPr>
        <w:t>优先</w:t>
      </w:r>
      <w:r w:rsidRPr="00D70025">
        <w:rPr>
          <w:rFonts w:ascii="仿宋" w:eastAsia="仿宋" w:hAnsi="仿宋" w:hint="eastAsia"/>
          <w:color w:val="333333"/>
          <w:spacing w:val="23"/>
          <w:sz w:val="28"/>
          <w:szCs w:val="28"/>
        </w:rPr>
        <w:t>在中国拍卖行业协会拍卖师分会举办的重大活动中作为嘉宾发言；</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（四）</w:t>
      </w:r>
      <w:r w:rsidR="00751098" w:rsidRPr="00D70025">
        <w:rPr>
          <w:rFonts w:ascii="仿宋" w:eastAsia="仿宋" w:hAnsi="仿宋" w:hint="eastAsia"/>
          <w:color w:val="333333"/>
          <w:spacing w:val="23"/>
          <w:sz w:val="28"/>
          <w:szCs w:val="28"/>
        </w:rPr>
        <w:t xml:space="preserve">参加中国拍卖行业协会拍卖师分会组织的线上、线下法治宣讲活动； </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（五）</w:t>
      </w:r>
      <w:r w:rsidR="00751098" w:rsidRPr="00D70025">
        <w:rPr>
          <w:rFonts w:ascii="仿宋" w:eastAsia="仿宋" w:hAnsi="仿宋" w:hint="eastAsia"/>
          <w:color w:val="333333"/>
          <w:spacing w:val="23"/>
          <w:sz w:val="28"/>
          <w:szCs w:val="28"/>
        </w:rPr>
        <w:t>受推荐在中国拍卖行业协会宣传平台上发表优秀的文字作品、视频，参加由中国拍卖行业协会组织的媒体采访、报道；</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（六）</w:t>
      </w:r>
      <w:r w:rsidR="00751098" w:rsidRPr="00D70025">
        <w:rPr>
          <w:rFonts w:ascii="仿宋" w:eastAsia="仿宋" w:hAnsi="仿宋" w:hint="eastAsia"/>
          <w:color w:val="333333"/>
          <w:spacing w:val="23"/>
          <w:sz w:val="28"/>
          <w:szCs w:val="28"/>
        </w:rPr>
        <w:t>推荐参加由国家相关部委委托中国拍卖行业协会进行的各种调研活动，并提供建议；</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（七）</w:t>
      </w:r>
      <w:r w:rsidR="00751098" w:rsidRPr="00D70025">
        <w:rPr>
          <w:rFonts w:ascii="仿宋" w:eastAsia="仿宋" w:hAnsi="仿宋" w:hint="eastAsia"/>
          <w:color w:val="333333"/>
          <w:spacing w:val="23"/>
          <w:sz w:val="28"/>
          <w:szCs w:val="28"/>
        </w:rPr>
        <w:t>撰写</w:t>
      </w:r>
      <w:r w:rsidR="00F728B9" w:rsidRPr="00D70025">
        <w:rPr>
          <w:rFonts w:ascii="仿宋" w:eastAsia="仿宋" w:hAnsi="仿宋" w:hint="eastAsia"/>
          <w:color w:val="333333"/>
          <w:spacing w:val="23"/>
          <w:sz w:val="28"/>
          <w:szCs w:val="28"/>
        </w:rPr>
        <w:t>的</w:t>
      </w:r>
      <w:r w:rsidR="00751098" w:rsidRPr="00D70025">
        <w:rPr>
          <w:rFonts w:ascii="仿宋" w:eastAsia="仿宋" w:hAnsi="仿宋" w:hint="eastAsia"/>
          <w:color w:val="333333"/>
          <w:spacing w:val="23"/>
          <w:sz w:val="28"/>
          <w:szCs w:val="28"/>
        </w:rPr>
        <w:t>促进拍卖师、拍卖企业发展的建议择优通过中国拍卖行业协会向相关部门提交；</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（八）</w:t>
      </w:r>
      <w:r w:rsidR="00751098" w:rsidRPr="00D70025">
        <w:rPr>
          <w:rFonts w:ascii="仿宋" w:eastAsia="仿宋" w:hAnsi="仿宋" w:hint="eastAsia"/>
          <w:color w:val="333333"/>
          <w:spacing w:val="23"/>
          <w:sz w:val="28"/>
          <w:szCs w:val="28"/>
        </w:rPr>
        <w:t>参加中国拍卖行业协会举办的与拍卖师、拍卖行业利益相关的重大法律法规及政策在颁布、实施过程中的立法建言活动；</w:t>
      </w:r>
    </w:p>
    <w:p w:rsidR="00FD450D" w:rsidRPr="00D70025" w:rsidRDefault="00FD450D"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（九）</w:t>
      </w:r>
      <w:r w:rsidR="00751098" w:rsidRPr="00D70025">
        <w:rPr>
          <w:rFonts w:ascii="仿宋" w:eastAsia="仿宋" w:hAnsi="仿宋" w:hint="eastAsia"/>
          <w:color w:val="333333"/>
          <w:spacing w:val="23"/>
          <w:sz w:val="28"/>
          <w:szCs w:val="28"/>
        </w:rPr>
        <w:t>其他为入库人员提供的各种待遇、福利、优惠及机会。</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第十</w:t>
      </w:r>
      <w:r w:rsidR="00C75BC9" w:rsidRPr="00D70025">
        <w:rPr>
          <w:rFonts w:ascii="仿宋" w:eastAsia="仿宋" w:hAnsi="仿宋" w:hint="eastAsia"/>
          <w:b/>
          <w:color w:val="333333"/>
          <w:spacing w:val="23"/>
          <w:sz w:val="28"/>
          <w:szCs w:val="28"/>
        </w:rPr>
        <w:t>五</w:t>
      </w:r>
      <w:r w:rsidRPr="00D70025">
        <w:rPr>
          <w:rFonts w:ascii="仿宋" w:eastAsia="仿宋" w:hAnsi="仿宋" w:hint="eastAsia"/>
          <w:b/>
          <w:color w:val="333333"/>
          <w:spacing w:val="23"/>
          <w:sz w:val="28"/>
          <w:szCs w:val="28"/>
        </w:rPr>
        <w:t>条</w:t>
      </w:r>
      <w:r w:rsidR="00C75BC9" w:rsidRPr="00D70025">
        <w:rPr>
          <w:rFonts w:ascii="仿宋" w:eastAsia="仿宋" w:hAnsi="仿宋" w:hint="eastAsia"/>
          <w:color w:val="333333"/>
          <w:spacing w:val="23"/>
          <w:sz w:val="28"/>
          <w:szCs w:val="28"/>
        </w:rPr>
        <w:t xml:space="preserve">  </w:t>
      </w:r>
      <w:r w:rsidR="00F16768" w:rsidRPr="00D70025">
        <w:rPr>
          <w:rFonts w:ascii="仿宋" w:eastAsia="仿宋" w:hAnsi="仿宋" w:hint="eastAsia"/>
          <w:color w:val="333333"/>
          <w:spacing w:val="23"/>
          <w:sz w:val="28"/>
          <w:szCs w:val="28"/>
        </w:rPr>
        <w:t>“中拍协拍卖师分会法律</w:t>
      </w:r>
      <w:r w:rsidR="00885F76">
        <w:rPr>
          <w:rFonts w:ascii="仿宋" w:eastAsia="仿宋" w:hAnsi="仿宋" w:hint="eastAsia"/>
          <w:color w:val="333333"/>
          <w:spacing w:val="23"/>
          <w:sz w:val="28"/>
          <w:szCs w:val="28"/>
        </w:rPr>
        <w:t>服务专家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入库</w:t>
      </w:r>
      <w:r w:rsidR="00757BF9">
        <w:rPr>
          <w:rFonts w:ascii="仿宋" w:eastAsia="仿宋" w:hAnsi="仿宋" w:hint="eastAsia"/>
          <w:color w:val="333333"/>
          <w:spacing w:val="23"/>
          <w:sz w:val="28"/>
          <w:szCs w:val="28"/>
        </w:rPr>
        <w:t>专家</w:t>
      </w:r>
      <w:r w:rsidRPr="00D70025">
        <w:rPr>
          <w:rFonts w:ascii="仿宋" w:eastAsia="仿宋" w:hAnsi="仿宋" w:hint="eastAsia"/>
          <w:color w:val="333333"/>
          <w:spacing w:val="23"/>
          <w:sz w:val="28"/>
          <w:szCs w:val="28"/>
        </w:rPr>
        <w:t>的义务：</w:t>
      </w:r>
    </w:p>
    <w:p w:rsidR="002E2CAC" w:rsidRPr="00D70025" w:rsidRDefault="002E2CA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（一）根据</w:t>
      </w:r>
      <w:r w:rsidR="00751098" w:rsidRPr="00D70025">
        <w:rPr>
          <w:rFonts w:ascii="仿宋" w:eastAsia="仿宋" w:hAnsi="仿宋" w:hint="eastAsia"/>
          <w:color w:val="333333"/>
          <w:spacing w:val="23"/>
          <w:sz w:val="28"/>
          <w:szCs w:val="28"/>
        </w:rPr>
        <w:t>中国拍卖行业协会拍卖师分会</w:t>
      </w:r>
      <w:r w:rsidRPr="00D70025">
        <w:rPr>
          <w:rFonts w:ascii="仿宋" w:eastAsia="仿宋" w:hAnsi="仿宋" w:hint="eastAsia"/>
          <w:color w:val="333333"/>
          <w:spacing w:val="23"/>
          <w:sz w:val="28"/>
          <w:szCs w:val="28"/>
        </w:rPr>
        <w:t>的安排，为会员开展免费法律咨询服务、普法宣传、政策调研、立法建议等每年不少于</w:t>
      </w:r>
      <w:r w:rsidR="00751098" w:rsidRPr="00D70025">
        <w:rPr>
          <w:rFonts w:ascii="仿宋" w:eastAsia="仿宋" w:hAnsi="仿宋" w:hint="eastAsia"/>
          <w:color w:val="333333"/>
          <w:spacing w:val="23"/>
          <w:sz w:val="28"/>
          <w:szCs w:val="28"/>
        </w:rPr>
        <w:t>3</w:t>
      </w:r>
      <w:r w:rsidRPr="00D70025">
        <w:rPr>
          <w:rFonts w:ascii="仿宋" w:eastAsia="仿宋" w:hAnsi="仿宋" w:hint="eastAsia"/>
          <w:color w:val="333333"/>
          <w:spacing w:val="23"/>
          <w:sz w:val="28"/>
          <w:szCs w:val="28"/>
        </w:rPr>
        <w:t>次活动；</w:t>
      </w:r>
    </w:p>
    <w:p w:rsidR="002E2CAC" w:rsidRDefault="002E2CA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（二）遵守</w:t>
      </w:r>
      <w:r w:rsidR="00F16768" w:rsidRPr="00D70025">
        <w:rPr>
          <w:rFonts w:ascii="仿宋" w:eastAsia="仿宋" w:hAnsi="仿宋" w:hint="eastAsia"/>
          <w:color w:val="333333"/>
          <w:spacing w:val="23"/>
          <w:sz w:val="28"/>
          <w:szCs w:val="28"/>
        </w:rPr>
        <w:t>“中拍协拍卖师分会法律服务</w:t>
      </w:r>
      <w:r w:rsidR="00885F76">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入库人员管理办法；</w:t>
      </w:r>
    </w:p>
    <w:p w:rsidR="00757BF9" w:rsidRPr="00D70025" w:rsidRDefault="00757BF9"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FC7541">
        <w:rPr>
          <w:rFonts w:ascii="仿宋" w:eastAsia="仿宋" w:hAnsi="仿宋" w:hint="eastAsia"/>
          <w:color w:val="333333"/>
          <w:spacing w:val="23"/>
          <w:sz w:val="28"/>
          <w:szCs w:val="28"/>
        </w:rPr>
        <w:t>（三）以个人或所在律师事务所名义为分会会员提供代理服务的，服务费提供</w:t>
      </w:r>
      <w:r w:rsidR="00FC7541" w:rsidRPr="00FC7541">
        <w:rPr>
          <w:rFonts w:ascii="仿宋" w:eastAsia="仿宋" w:hAnsi="仿宋" w:hint="eastAsia"/>
          <w:color w:val="333333"/>
          <w:spacing w:val="23"/>
          <w:sz w:val="28"/>
          <w:szCs w:val="28"/>
        </w:rPr>
        <w:t>折扣</w:t>
      </w:r>
      <w:r w:rsidRPr="00FC7541">
        <w:rPr>
          <w:rFonts w:ascii="仿宋" w:eastAsia="仿宋" w:hAnsi="仿宋" w:hint="eastAsia"/>
          <w:color w:val="333333"/>
          <w:spacing w:val="23"/>
          <w:sz w:val="28"/>
          <w:szCs w:val="28"/>
        </w:rPr>
        <w:t>优惠；</w:t>
      </w:r>
    </w:p>
    <w:p w:rsidR="002E2CAC" w:rsidRPr="00D70025" w:rsidRDefault="002E2CAC"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757BF9">
        <w:rPr>
          <w:rFonts w:ascii="仿宋" w:eastAsia="仿宋" w:hAnsi="仿宋" w:hint="eastAsia"/>
          <w:color w:val="333333"/>
          <w:spacing w:val="23"/>
          <w:sz w:val="28"/>
          <w:szCs w:val="28"/>
        </w:rPr>
        <w:t>（</w:t>
      </w:r>
      <w:r w:rsidR="00757BF9" w:rsidRPr="00757BF9">
        <w:rPr>
          <w:rFonts w:ascii="仿宋" w:eastAsia="仿宋" w:hAnsi="仿宋" w:hint="eastAsia"/>
          <w:color w:val="333333"/>
          <w:spacing w:val="23"/>
          <w:sz w:val="28"/>
          <w:szCs w:val="28"/>
        </w:rPr>
        <w:t>四</w:t>
      </w:r>
      <w:r w:rsidRPr="00757BF9">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不得利用</w:t>
      </w:r>
      <w:r w:rsidR="00F16768" w:rsidRPr="00D70025">
        <w:rPr>
          <w:rFonts w:ascii="仿宋" w:eastAsia="仿宋" w:hAnsi="仿宋" w:hint="eastAsia"/>
          <w:color w:val="333333"/>
          <w:spacing w:val="23"/>
          <w:sz w:val="28"/>
          <w:szCs w:val="28"/>
        </w:rPr>
        <w:t>“中拍协拍卖师分会法律服务</w:t>
      </w:r>
      <w:r w:rsidR="00885F76">
        <w:rPr>
          <w:rFonts w:ascii="仿宋" w:eastAsia="仿宋" w:hAnsi="仿宋" w:hint="eastAsia"/>
          <w:color w:val="333333"/>
          <w:spacing w:val="23"/>
          <w:sz w:val="28"/>
          <w:szCs w:val="28"/>
        </w:rPr>
        <w:t>专家</w:t>
      </w:r>
      <w:r w:rsidR="00BB76B8">
        <w:rPr>
          <w:rFonts w:ascii="仿宋" w:eastAsia="仿宋" w:hAnsi="仿宋" w:hint="eastAsia"/>
          <w:color w:val="333333"/>
          <w:spacing w:val="23"/>
          <w:sz w:val="28"/>
          <w:szCs w:val="28"/>
        </w:rPr>
        <w:t>团</w:t>
      </w:r>
      <w:r w:rsidR="00F16768" w:rsidRPr="00D70025">
        <w:rPr>
          <w:rFonts w:ascii="仿宋" w:eastAsia="仿宋" w:hAnsi="仿宋" w:hint="eastAsia"/>
          <w:color w:val="333333"/>
          <w:spacing w:val="23"/>
          <w:sz w:val="28"/>
          <w:szCs w:val="28"/>
        </w:rPr>
        <w:t>”</w:t>
      </w:r>
      <w:r w:rsidRPr="00D70025">
        <w:rPr>
          <w:rFonts w:ascii="仿宋" w:eastAsia="仿宋" w:hAnsi="仿宋" w:hint="eastAsia"/>
          <w:color w:val="333333"/>
          <w:spacing w:val="23"/>
          <w:sz w:val="28"/>
          <w:szCs w:val="28"/>
        </w:rPr>
        <w:t>入库</w:t>
      </w:r>
      <w:r w:rsidR="0077270C">
        <w:rPr>
          <w:rFonts w:ascii="仿宋" w:eastAsia="仿宋" w:hAnsi="仿宋" w:hint="eastAsia"/>
          <w:color w:val="333333"/>
          <w:spacing w:val="23"/>
          <w:sz w:val="28"/>
          <w:szCs w:val="28"/>
        </w:rPr>
        <w:t>专家</w:t>
      </w:r>
      <w:r w:rsidRPr="00D70025">
        <w:rPr>
          <w:rFonts w:ascii="仿宋" w:eastAsia="仿宋" w:hAnsi="仿宋" w:hint="eastAsia"/>
          <w:color w:val="333333"/>
          <w:spacing w:val="23"/>
          <w:sz w:val="28"/>
          <w:szCs w:val="28"/>
        </w:rPr>
        <w:t>的身份进行侵害</w:t>
      </w:r>
      <w:r w:rsidR="009D454F" w:rsidRPr="00D70025">
        <w:rPr>
          <w:rFonts w:ascii="仿宋" w:eastAsia="仿宋" w:hAnsi="仿宋" w:hint="eastAsia"/>
          <w:color w:val="333333"/>
          <w:spacing w:val="23"/>
          <w:sz w:val="28"/>
          <w:szCs w:val="28"/>
        </w:rPr>
        <w:t>拍卖师</w:t>
      </w:r>
      <w:r w:rsidRPr="00D70025">
        <w:rPr>
          <w:rFonts w:ascii="仿宋" w:eastAsia="仿宋" w:hAnsi="仿宋" w:hint="eastAsia"/>
          <w:color w:val="333333"/>
          <w:spacing w:val="23"/>
          <w:sz w:val="28"/>
          <w:szCs w:val="28"/>
        </w:rPr>
        <w:t>权益和损害</w:t>
      </w:r>
      <w:r w:rsidR="009D454F" w:rsidRPr="00D70025">
        <w:rPr>
          <w:rFonts w:ascii="仿宋" w:eastAsia="仿宋" w:hAnsi="仿宋" w:hint="eastAsia"/>
          <w:color w:val="333333"/>
          <w:spacing w:val="23"/>
          <w:sz w:val="28"/>
          <w:szCs w:val="28"/>
        </w:rPr>
        <w:t>中国拍卖行业协会</w:t>
      </w:r>
      <w:r w:rsidRPr="00D70025">
        <w:rPr>
          <w:rFonts w:ascii="仿宋" w:eastAsia="仿宋" w:hAnsi="仿宋" w:hint="eastAsia"/>
          <w:color w:val="333333"/>
          <w:spacing w:val="23"/>
          <w:sz w:val="28"/>
          <w:szCs w:val="28"/>
        </w:rPr>
        <w:t>声誉的行为。</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lastRenderedPageBreak/>
        <w:t>第十</w:t>
      </w:r>
      <w:r w:rsidR="009D454F" w:rsidRPr="00D70025">
        <w:rPr>
          <w:rFonts w:ascii="仿宋" w:eastAsia="仿宋" w:hAnsi="仿宋" w:hint="eastAsia"/>
          <w:b/>
          <w:color w:val="333333"/>
          <w:spacing w:val="23"/>
          <w:sz w:val="28"/>
          <w:szCs w:val="28"/>
        </w:rPr>
        <w:t>六</w:t>
      </w:r>
      <w:r w:rsidRPr="00D70025">
        <w:rPr>
          <w:rFonts w:ascii="仿宋" w:eastAsia="仿宋" w:hAnsi="仿宋" w:hint="eastAsia"/>
          <w:b/>
          <w:color w:val="333333"/>
          <w:spacing w:val="23"/>
          <w:sz w:val="28"/>
          <w:szCs w:val="28"/>
        </w:rPr>
        <w:t>条</w:t>
      </w:r>
      <w:r w:rsidR="009D454F"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入库人员有下列情形之一的，经核实后，终止入库</w:t>
      </w:r>
      <w:r w:rsidR="0077270C">
        <w:rPr>
          <w:rFonts w:ascii="仿宋" w:eastAsia="仿宋" w:hAnsi="仿宋" w:hint="eastAsia"/>
          <w:color w:val="333333"/>
          <w:spacing w:val="23"/>
          <w:sz w:val="28"/>
          <w:szCs w:val="28"/>
        </w:rPr>
        <w:t>资格</w:t>
      </w:r>
      <w:r w:rsidRPr="00D70025">
        <w:rPr>
          <w:rFonts w:ascii="仿宋" w:eastAsia="仿宋" w:hAnsi="仿宋" w:hint="eastAsia"/>
          <w:color w:val="333333"/>
          <w:spacing w:val="23"/>
          <w:sz w:val="28"/>
          <w:szCs w:val="28"/>
        </w:rPr>
        <w:t>：</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（一）触犯国家法律，受到刑事或行政处罚的；</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（二）弄虚作假，用虚假的材料取得服务团成员资格的；</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（三）不履行工作职责造成损害的；</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（四）以分会</w:t>
      </w:r>
      <w:r w:rsidR="00885F76">
        <w:rPr>
          <w:rFonts w:ascii="仿宋" w:eastAsia="仿宋" w:hAnsi="仿宋" w:hint="eastAsia"/>
          <w:color w:val="333333"/>
          <w:spacing w:val="23"/>
          <w:sz w:val="28"/>
          <w:szCs w:val="28"/>
        </w:rPr>
        <w:t>法律</w:t>
      </w:r>
      <w:r w:rsidRPr="00D70025">
        <w:rPr>
          <w:rFonts w:ascii="仿宋" w:eastAsia="仿宋" w:hAnsi="仿宋" w:hint="eastAsia"/>
          <w:color w:val="333333"/>
          <w:spacing w:val="23"/>
          <w:sz w:val="28"/>
          <w:szCs w:val="28"/>
        </w:rPr>
        <w:t>服务</w:t>
      </w:r>
      <w:r w:rsidR="00885F76">
        <w:rPr>
          <w:rFonts w:ascii="仿宋" w:eastAsia="仿宋" w:hAnsi="仿宋" w:hint="eastAsia"/>
          <w:color w:val="333333"/>
          <w:spacing w:val="23"/>
          <w:sz w:val="28"/>
          <w:szCs w:val="28"/>
        </w:rPr>
        <w:t>专家</w:t>
      </w:r>
      <w:r w:rsidRPr="00D70025">
        <w:rPr>
          <w:rFonts w:ascii="仿宋" w:eastAsia="仿宋" w:hAnsi="仿宋" w:hint="eastAsia"/>
          <w:color w:val="333333"/>
          <w:spacing w:val="23"/>
          <w:sz w:val="28"/>
          <w:szCs w:val="28"/>
        </w:rPr>
        <w:t>团成员名义作为代理人收取代理费用和其他财物的；</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 xml:space="preserve">（五）累计三次受到会员投诉的； </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（六）不再从事拍卖法律相关工作的；</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（七）丧失民事行为能力或出现其他无法继续行使权利及履行义务的；</w:t>
      </w:r>
    </w:p>
    <w:p w:rsidR="00815108" w:rsidRPr="00D70025" w:rsidRDefault="00815108" w:rsidP="00C94B01">
      <w:pPr>
        <w:pStyle w:val="a5"/>
        <w:shd w:val="clear" w:color="auto" w:fill="FEFEFE"/>
        <w:spacing w:beforeLines="50" w:beforeAutospacing="0" w:afterLines="50" w:afterAutospacing="0" w:line="0" w:lineRule="atLeast"/>
        <w:ind w:firstLineChars="200" w:firstLine="652"/>
        <w:jc w:val="both"/>
        <w:rPr>
          <w:rFonts w:ascii="仿宋" w:eastAsia="仿宋" w:hAnsi="仿宋"/>
          <w:color w:val="333333"/>
          <w:spacing w:val="23"/>
          <w:sz w:val="28"/>
          <w:szCs w:val="28"/>
        </w:rPr>
      </w:pPr>
      <w:r w:rsidRPr="00D70025">
        <w:rPr>
          <w:rFonts w:ascii="仿宋" w:eastAsia="仿宋" w:hAnsi="仿宋" w:hint="eastAsia"/>
          <w:color w:val="333333"/>
          <w:spacing w:val="23"/>
          <w:sz w:val="28"/>
          <w:szCs w:val="28"/>
        </w:rPr>
        <w:t>（八）其他中国拍卖行业协会拍卖师分会认为不宜再作为入库人员的情况。</w:t>
      </w:r>
    </w:p>
    <w:p w:rsidR="002E2CAC" w:rsidRPr="00D70025" w:rsidRDefault="002E2CAC" w:rsidP="00C94B01">
      <w:pPr>
        <w:pStyle w:val="a5"/>
        <w:shd w:val="clear" w:color="auto" w:fill="FEFEFE"/>
        <w:spacing w:beforeLines="50" w:beforeAutospacing="0" w:afterLines="50" w:afterAutospacing="0" w:line="0" w:lineRule="atLeast"/>
        <w:ind w:firstLineChars="200" w:firstLine="654"/>
        <w:jc w:val="both"/>
        <w:rPr>
          <w:rFonts w:ascii="仿宋" w:eastAsia="仿宋" w:hAnsi="仿宋"/>
          <w:color w:val="333333"/>
          <w:spacing w:val="23"/>
          <w:sz w:val="28"/>
          <w:szCs w:val="28"/>
        </w:rPr>
      </w:pPr>
      <w:r w:rsidRPr="00D70025">
        <w:rPr>
          <w:rFonts w:ascii="仿宋" w:eastAsia="仿宋" w:hAnsi="仿宋" w:hint="eastAsia"/>
          <w:b/>
          <w:color w:val="333333"/>
          <w:spacing w:val="23"/>
          <w:sz w:val="28"/>
          <w:szCs w:val="28"/>
        </w:rPr>
        <w:t>第十</w:t>
      </w:r>
      <w:r w:rsidR="009D454F" w:rsidRPr="00D70025">
        <w:rPr>
          <w:rFonts w:ascii="仿宋" w:eastAsia="仿宋" w:hAnsi="仿宋" w:hint="eastAsia"/>
          <w:b/>
          <w:color w:val="333333"/>
          <w:spacing w:val="23"/>
          <w:sz w:val="28"/>
          <w:szCs w:val="28"/>
        </w:rPr>
        <w:t>七</w:t>
      </w:r>
      <w:r w:rsidRPr="00D70025">
        <w:rPr>
          <w:rFonts w:ascii="仿宋" w:eastAsia="仿宋" w:hAnsi="仿宋" w:hint="eastAsia"/>
          <w:b/>
          <w:color w:val="333333"/>
          <w:spacing w:val="23"/>
          <w:sz w:val="28"/>
          <w:szCs w:val="28"/>
        </w:rPr>
        <w:t>条</w:t>
      </w:r>
      <w:r w:rsidR="00D95D8A"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本办法由</w:t>
      </w:r>
      <w:r w:rsidR="00D95D8A" w:rsidRPr="00D70025">
        <w:rPr>
          <w:rFonts w:ascii="仿宋" w:eastAsia="仿宋" w:hAnsi="仿宋" w:hint="eastAsia"/>
          <w:color w:val="333333"/>
          <w:spacing w:val="23"/>
          <w:sz w:val="28"/>
          <w:szCs w:val="28"/>
        </w:rPr>
        <w:t>中国拍卖行业协会拍卖师分会</w:t>
      </w:r>
      <w:r w:rsidRPr="00D70025">
        <w:rPr>
          <w:rFonts w:ascii="仿宋" w:eastAsia="仿宋" w:hAnsi="仿宋" w:hint="eastAsia"/>
          <w:color w:val="333333"/>
          <w:spacing w:val="23"/>
          <w:sz w:val="28"/>
          <w:szCs w:val="28"/>
        </w:rPr>
        <w:t>负责解释。</w:t>
      </w:r>
    </w:p>
    <w:p w:rsidR="002E2CAC" w:rsidRDefault="002E2CAC" w:rsidP="00C94B01">
      <w:pPr>
        <w:pStyle w:val="a5"/>
        <w:shd w:val="clear" w:color="auto" w:fill="FEFEFE"/>
        <w:spacing w:beforeLines="50" w:beforeAutospacing="0" w:afterLines="50" w:afterAutospacing="0" w:line="0" w:lineRule="atLeast"/>
        <w:ind w:firstLineChars="200" w:firstLine="654"/>
        <w:jc w:val="both"/>
        <w:rPr>
          <w:rFonts w:ascii="微软雅黑" w:eastAsia="微软雅黑" w:hAnsi="微软雅黑"/>
          <w:color w:val="333333"/>
          <w:spacing w:val="23"/>
          <w:sz w:val="21"/>
          <w:szCs w:val="21"/>
        </w:rPr>
      </w:pPr>
      <w:r w:rsidRPr="00D70025">
        <w:rPr>
          <w:rFonts w:ascii="仿宋" w:eastAsia="仿宋" w:hAnsi="仿宋" w:hint="eastAsia"/>
          <w:b/>
          <w:color w:val="333333"/>
          <w:spacing w:val="23"/>
          <w:sz w:val="28"/>
          <w:szCs w:val="28"/>
        </w:rPr>
        <w:t>第</w:t>
      </w:r>
      <w:r w:rsidR="00D95D8A" w:rsidRPr="00D70025">
        <w:rPr>
          <w:rFonts w:ascii="仿宋" w:eastAsia="仿宋" w:hAnsi="仿宋" w:hint="eastAsia"/>
          <w:b/>
          <w:color w:val="333333"/>
          <w:spacing w:val="23"/>
          <w:sz w:val="28"/>
          <w:szCs w:val="28"/>
        </w:rPr>
        <w:t>十八</w:t>
      </w:r>
      <w:r w:rsidRPr="00D70025">
        <w:rPr>
          <w:rFonts w:ascii="仿宋" w:eastAsia="仿宋" w:hAnsi="仿宋" w:hint="eastAsia"/>
          <w:b/>
          <w:color w:val="333333"/>
          <w:spacing w:val="23"/>
          <w:sz w:val="28"/>
          <w:szCs w:val="28"/>
        </w:rPr>
        <w:t>条</w:t>
      </w:r>
      <w:r w:rsidR="00D95D8A" w:rsidRPr="00D70025">
        <w:rPr>
          <w:rFonts w:ascii="仿宋" w:eastAsia="仿宋" w:hAnsi="仿宋" w:hint="eastAsia"/>
          <w:color w:val="333333"/>
          <w:spacing w:val="23"/>
          <w:sz w:val="28"/>
          <w:szCs w:val="28"/>
        </w:rPr>
        <w:t xml:space="preserve">  </w:t>
      </w:r>
      <w:r w:rsidRPr="00D70025">
        <w:rPr>
          <w:rFonts w:ascii="仿宋" w:eastAsia="仿宋" w:hAnsi="仿宋" w:hint="eastAsia"/>
          <w:color w:val="333333"/>
          <w:spacing w:val="23"/>
          <w:sz w:val="28"/>
          <w:szCs w:val="28"/>
        </w:rPr>
        <w:t>本办法自</w:t>
      </w:r>
      <w:r w:rsidR="00885F76">
        <w:rPr>
          <w:rFonts w:ascii="仿宋" w:eastAsia="仿宋" w:hAnsi="仿宋" w:hint="eastAsia"/>
          <w:color w:val="333333"/>
          <w:spacing w:val="23"/>
          <w:sz w:val="28"/>
          <w:szCs w:val="28"/>
        </w:rPr>
        <w:t>发布之日</w:t>
      </w:r>
      <w:r w:rsidRPr="00D70025">
        <w:rPr>
          <w:rFonts w:ascii="仿宋" w:eastAsia="仿宋" w:hAnsi="仿宋" w:hint="eastAsia"/>
          <w:color w:val="333333"/>
          <w:spacing w:val="23"/>
          <w:sz w:val="28"/>
          <w:szCs w:val="28"/>
        </w:rPr>
        <w:t>起施行。</w:t>
      </w:r>
    </w:p>
    <w:sectPr w:rsidR="002E2CAC" w:rsidSect="009122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0E" w:rsidRDefault="0025100E" w:rsidP="002E2CAC">
      <w:r>
        <w:separator/>
      </w:r>
    </w:p>
  </w:endnote>
  <w:endnote w:type="continuationSeparator" w:id="0">
    <w:p w:rsidR="0025100E" w:rsidRDefault="0025100E" w:rsidP="002E2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676266"/>
      <w:docPartObj>
        <w:docPartGallery w:val="Page Numbers (Bottom of Page)"/>
        <w:docPartUnique/>
      </w:docPartObj>
    </w:sdtPr>
    <w:sdtContent>
      <w:p w:rsidR="00B45397" w:rsidRDefault="000B3E24">
        <w:pPr>
          <w:pStyle w:val="a4"/>
          <w:jc w:val="right"/>
        </w:pPr>
        <w:fldSimple w:instr=" PAGE   \* MERGEFORMAT ">
          <w:r w:rsidR="00C94B01" w:rsidRPr="00C94B01">
            <w:rPr>
              <w:noProof/>
              <w:lang w:val="zh-CN"/>
            </w:rPr>
            <w:t>1</w:t>
          </w:r>
        </w:fldSimple>
      </w:p>
    </w:sdtContent>
  </w:sdt>
  <w:p w:rsidR="00B45397" w:rsidRDefault="00B453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0E" w:rsidRDefault="0025100E" w:rsidP="002E2CAC">
      <w:r>
        <w:separator/>
      </w:r>
    </w:p>
  </w:footnote>
  <w:footnote w:type="continuationSeparator" w:id="0">
    <w:p w:rsidR="0025100E" w:rsidRDefault="0025100E" w:rsidP="002E2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CAC"/>
    <w:rsid w:val="000B3E24"/>
    <w:rsid w:val="000E52D2"/>
    <w:rsid w:val="000F41E7"/>
    <w:rsid w:val="00143318"/>
    <w:rsid w:val="001A6C84"/>
    <w:rsid w:val="001E39C0"/>
    <w:rsid w:val="0025100E"/>
    <w:rsid w:val="00261F18"/>
    <w:rsid w:val="002E2CAC"/>
    <w:rsid w:val="002F5274"/>
    <w:rsid w:val="00387A22"/>
    <w:rsid w:val="00390F81"/>
    <w:rsid w:val="00487246"/>
    <w:rsid w:val="00530C30"/>
    <w:rsid w:val="00602A3F"/>
    <w:rsid w:val="00676E0D"/>
    <w:rsid w:val="00711542"/>
    <w:rsid w:val="00751098"/>
    <w:rsid w:val="00757BF9"/>
    <w:rsid w:val="0077270C"/>
    <w:rsid w:val="0079652C"/>
    <w:rsid w:val="007A0639"/>
    <w:rsid w:val="007B1DB3"/>
    <w:rsid w:val="00815108"/>
    <w:rsid w:val="008306F6"/>
    <w:rsid w:val="00837C3B"/>
    <w:rsid w:val="00885F76"/>
    <w:rsid w:val="008F36FD"/>
    <w:rsid w:val="009104F6"/>
    <w:rsid w:val="00912267"/>
    <w:rsid w:val="009D454F"/>
    <w:rsid w:val="00B45397"/>
    <w:rsid w:val="00B62D5E"/>
    <w:rsid w:val="00B63742"/>
    <w:rsid w:val="00BA09D7"/>
    <w:rsid w:val="00BB76B8"/>
    <w:rsid w:val="00C35553"/>
    <w:rsid w:val="00C7354C"/>
    <w:rsid w:val="00C75BC9"/>
    <w:rsid w:val="00C94B01"/>
    <w:rsid w:val="00CB7ECA"/>
    <w:rsid w:val="00CD0774"/>
    <w:rsid w:val="00CF0CDA"/>
    <w:rsid w:val="00D70025"/>
    <w:rsid w:val="00D75AFF"/>
    <w:rsid w:val="00D90CE1"/>
    <w:rsid w:val="00D94AB0"/>
    <w:rsid w:val="00D95D8A"/>
    <w:rsid w:val="00DE31F9"/>
    <w:rsid w:val="00DF28E4"/>
    <w:rsid w:val="00E045FF"/>
    <w:rsid w:val="00E17943"/>
    <w:rsid w:val="00EA1E67"/>
    <w:rsid w:val="00ED7A34"/>
    <w:rsid w:val="00F16768"/>
    <w:rsid w:val="00F728B9"/>
    <w:rsid w:val="00FC7541"/>
    <w:rsid w:val="00FD4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CAC"/>
    <w:rPr>
      <w:sz w:val="18"/>
      <w:szCs w:val="18"/>
    </w:rPr>
  </w:style>
  <w:style w:type="paragraph" w:styleId="a4">
    <w:name w:val="footer"/>
    <w:basedOn w:val="a"/>
    <w:link w:val="Char0"/>
    <w:uiPriority w:val="99"/>
    <w:unhideWhenUsed/>
    <w:rsid w:val="002E2CAC"/>
    <w:pPr>
      <w:tabs>
        <w:tab w:val="center" w:pos="4153"/>
        <w:tab w:val="right" w:pos="8306"/>
      </w:tabs>
      <w:snapToGrid w:val="0"/>
      <w:jc w:val="left"/>
    </w:pPr>
    <w:rPr>
      <w:sz w:val="18"/>
      <w:szCs w:val="18"/>
    </w:rPr>
  </w:style>
  <w:style w:type="character" w:customStyle="1" w:styleId="Char0">
    <w:name w:val="页脚 Char"/>
    <w:basedOn w:val="a0"/>
    <w:link w:val="a4"/>
    <w:uiPriority w:val="99"/>
    <w:rsid w:val="002E2CAC"/>
    <w:rPr>
      <w:sz w:val="18"/>
      <w:szCs w:val="18"/>
    </w:rPr>
  </w:style>
  <w:style w:type="paragraph" w:styleId="a5">
    <w:name w:val="Normal (Web)"/>
    <w:basedOn w:val="a"/>
    <w:uiPriority w:val="99"/>
    <w:unhideWhenUsed/>
    <w:rsid w:val="002E2C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4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2828</TotalTime>
  <Pages>4</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ouyang</cp:lastModifiedBy>
  <cp:revision>16</cp:revision>
  <dcterms:created xsi:type="dcterms:W3CDTF">2020-05-22T14:29:00Z</dcterms:created>
  <dcterms:modified xsi:type="dcterms:W3CDTF">2020-06-08T08:00:00Z</dcterms:modified>
</cp:coreProperties>
</file>