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865BC" w14:textId="3AFB389E" w:rsidR="000F702A" w:rsidRPr="000F702A" w:rsidRDefault="000F702A" w:rsidP="000F702A">
      <w:pPr>
        <w:widowControl/>
        <w:jc w:val="left"/>
        <w:rPr>
          <w:rFonts w:asciiTheme="minorEastAsia" w:eastAsiaTheme="minorEastAsia" w:hAnsiTheme="minorEastAsia" w:cs="宋体-18030"/>
          <w:bCs/>
          <w:kern w:val="0"/>
          <w:sz w:val="28"/>
          <w:szCs w:val="28"/>
        </w:rPr>
      </w:pPr>
      <w:r w:rsidRPr="000F702A">
        <w:rPr>
          <w:rFonts w:asciiTheme="minorEastAsia" w:eastAsiaTheme="minorEastAsia" w:hAnsiTheme="minorEastAsia" w:cs="宋体-18030" w:hint="eastAsia"/>
          <w:bCs/>
          <w:kern w:val="0"/>
          <w:sz w:val="28"/>
          <w:szCs w:val="28"/>
        </w:rPr>
        <w:t>附件3</w:t>
      </w:r>
    </w:p>
    <w:p w14:paraId="2274521F" w14:textId="77777777" w:rsidR="00E13B4D" w:rsidRDefault="000F702A">
      <w:pPr>
        <w:widowControl/>
        <w:jc w:val="center"/>
        <w:rPr>
          <w:rFonts w:asciiTheme="minorEastAsia" w:eastAsiaTheme="minorEastAsia" w:hAnsiTheme="minorEastAsia" w:cs="宋体-18030"/>
          <w:b/>
          <w:bCs/>
          <w:kern w:val="0"/>
          <w:sz w:val="44"/>
          <w:szCs w:val="44"/>
        </w:rPr>
      </w:pPr>
      <w:r>
        <w:rPr>
          <w:rFonts w:asciiTheme="minorEastAsia" w:eastAsiaTheme="minorEastAsia" w:hAnsiTheme="minorEastAsia" w:cs="宋体-18030" w:hint="eastAsia"/>
          <w:b/>
          <w:bCs/>
          <w:kern w:val="0"/>
          <w:sz w:val="44"/>
          <w:szCs w:val="44"/>
        </w:rPr>
        <w:t>2</w:t>
      </w:r>
      <w:r>
        <w:rPr>
          <w:rFonts w:asciiTheme="minorEastAsia" w:eastAsiaTheme="minorEastAsia" w:hAnsiTheme="minorEastAsia" w:cs="宋体-18030" w:hint="eastAsia"/>
          <w:b/>
          <w:bCs/>
          <w:kern w:val="0"/>
          <w:sz w:val="44"/>
          <w:szCs w:val="44"/>
        </w:rPr>
        <w:t>025</w:t>
      </w:r>
      <w:r>
        <w:rPr>
          <w:rFonts w:asciiTheme="minorEastAsia" w:eastAsiaTheme="minorEastAsia" w:hAnsiTheme="minorEastAsia" w:cs="宋体-18030" w:hint="eastAsia"/>
          <w:b/>
          <w:bCs/>
          <w:kern w:val="0"/>
          <w:sz w:val="44"/>
          <w:szCs w:val="44"/>
        </w:rPr>
        <w:t>年拍卖企业等级评估工作安排</w:t>
      </w:r>
    </w:p>
    <w:p w14:paraId="637F3C70" w14:textId="77777777" w:rsidR="00E13B4D" w:rsidRDefault="000F702A">
      <w:pPr>
        <w:ind w:firstLineChars="200" w:firstLine="560"/>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kern w:val="0"/>
          <w:sz w:val="28"/>
          <w:szCs w:val="28"/>
        </w:rPr>
        <w:t xml:space="preserve">　　</w:t>
      </w:r>
    </w:p>
    <w:p w14:paraId="233E71FA" w14:textId="77777777" w:rsidR="00E13B4D" w:rsidRDefault="000F702A">
      <w:pPr>
        <w:ind w:leftChars="50" w:left="105" w:firstLineChars="200" w:firstLine="562"/>
        <w:rPr>
          <w:rFonts w:ascii="仿宋" w:eastAsia="仿宋" w:hAnsi="仿宋" w:cs="仿宋_GB2312"/>
          <w:b/>
          <w:bCs/>
          <w:kern w:val="0"/>
          <w:sz w:val="28"/>
          <w:szCs w:val="28"/>
        </w:rPr>
      </w:pPr>
      <w:r>
        <w:rPr>
          <w:rFonts w:ascii="仿宋" w:eastAsia="仿宋" w:hAnsi="仿宋" w:cs="仿宋_GB2312" w:hint="eastAsia"/>
          <w:b/>
          <w:bCs/>
          <w:kern w:val="0"/>
          <w:sz w:val="28"/>
          <w:szCs w:val="28"/>
        </w:rPr>
        <w:t>第</w:t>
      </w:r>
      <w:r>
        <w:rPr>
          <w:rFonts w:ascii="仿宋" w:eastAsia="仿宋" w:hAnsi="仿宋" w:cs="仿宋_GB2312" w:hint="eastAsia"/>
          <w:b/>
          <w:bCs/>
          <w:kern w:val="0"/>
          <w:sz w:val="28"/>
          <w:szCs w:val="28"/>
        </w:rPr>
        <w:t>一阶段：企业根据</w:t>
      </w:r>
      <w:r>
        <w:rPr>
          <w:rFonts w:ascii="仿宋" w:eastAsia="仿宋" w:hAnsi="仿宋" w:cs="仿宋_GB2312" w:hint="eastAsia"/>
          <w:b/>
          <w:bCs/>
          <w:kern w:val="0"/>
          <w:sz w:val="28"/>
          <w:szCs w:val="28"/>
        </w:rPr>
        <w:t>2025</w:t>
      </w:r>
      <w:r>
        <w:rPr>
          <w:rFonts w:ascii="仿宋" w:eastAsia="仿宋" w:hAnsi="仿宋" w:cs="仿宋_GB2312" w:hint="eastAsia"/>
          <w:b/>
          <w:bCs/>
          <w:kern w:val="0"/>
          <w:sz w:val="28"/>
          <w:szCs w:val="28"/>
        </w:rPr>
        <w:t>年等</w:t>
      </w:r>
      <w:bookmarkStart w:id="0" w:name="_GoBack"/>
      <w:bookmarkEnd w:id="0"/>
      <w:r>
        <w:rPr>
          <w:rFonts w:ascii="仿宋" w:eastAsia="仿宋" w:hAnsi="仿宋" w:cs="仿宋_GB2312" w:hint="eastAsia"/>
          <w:b/>
          <w:bCs/>
          <w:kern w:val="0"/>
          <w:sz w:val="28"/>
          <w:szCs w:val="28"/>
        </w:rPr>
        <w:t>级评估完成自检（</w:t>
      </w:r>
      <w:r>
        <w:rPr>
          <w:rFonts w:ascii="仿宋" w:eastAsia="仿宋" w:hAnsi="仿宋" w:cs="仿宋_GB2312" w:hint="eastAsia"/>
          <w:b/>
          <w:bCs/>
          <w:kern w:val="0"/>
          <w:sz w:val="28"/>
          <w:szCs w:val="28"/>
        </w:rPr>
        <w:t>6</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15</w:t>
      </w:r>
      <w:r>
        <w:rPr>
          <w:rFonts w:ascii="仿宋" w:eastAsia="仿宋" w:hAnsi="仿宋" w:cs="仿宋_GB2312" w:hint="eastAsia"/>
          <w:b/>
          <w:bCs/>
          <w:kern w:val="0"/>
          <w:sz w:val="28"/>
          <w:szCs w:val="28"/>
        </w:rPr>
        <w:t>日前</w:t>
      </w:r>
      <w:r>
        <w:rPr>
          <w:rFonts w:ascii="仿宋" w:eastAsia="仿宋" w:hAnsi="仿宋" w:cs="仿宋_GB2312" w:hint="eastAsia"/>
          <w:b/>
          <w:bCs/>
          <w:kern w:val="0"/>
          <w:sz w:val="28"/>
          <w:szCs w:val="28"/>
        </w:rPr>
        <w:t>）</w:t>
      </w:r>
    </w:p>
    <w:p w14:paraId="2DA73CC4" w14:textId="77777777" w:rsidR="00E13B4D" w:rsidRDefault="000F702A">
      <w:pPr>
        <w:ind w:left="5" w:firstLineChars="235" w:firstLine="658"/>
        <w:rPr>
          <w:rFonts w:ascii="仿宋" w:eastAsia="仿宋" w:hAnsi="仿宋" w:cs="仿宋_GB2312"/>
          <w:kern w:val="0"/>
          <w:sz w:val="28"/>
          <w:szCs w:val="28"/>
        </w:rPr>
      </w:pPr>
      <w:r>
        <w:rPr>
          <w:rFonts w:ascii="仿宋" w:eastAsia="仿宋" w:hAnsi="仿宋" w:cs="仿宋_GB2312" w:hint="eastAsia"/>
          <w:kern w:val="0"/>
          <w:sz w:val="28"/>
          <w:szCs w:val="28"/>
        </w:rPr>
        <w:t>计</w:t>
      </w:r>
      <w:r>
        <w:rPr>
          <w:rFonts w:ascii="仿宋" w:eastAsia="仿宋" w:hAnsi="仿宋" w:cs="仿宋_GB2312" w:hint="eastAsia"/>
          <w:kern w:val="0"/>
          <w:sz w:val="28"/>
          <w:szCs w:val="28"/>
        </w:rPr>
        <w:t>划</w:t>
      </w:r>
      <w:r>
        <w:rPr>
          <w:rFonts w:ascii="仿宋" w:eastAsia="仿宋" w:hAnsi="仿宋" w:cs="仿宋_GB2312" w:hint="eastAsia"/>
          <w:kern w:val="0"/>
          <w:sz w:val="28"/>
          <w:szCs w:val="28"/>
        </w:rPr>
        <w:t>6</w:t>
      </w:r>
      <w:r>
        <w:rPr>
          <w:rFonts w:ascii="仿宋" w:eastAsia="仿宋" w:hAnsi="仿宋" w:cs="仿宋_GB2312" w:hint="eastAsia"/>
          <w:kern w:val="0"/>
          <w:sz w:val="28"/>
          <w:szCs w:val="28"/>
        </w:rPr>
        <w:t>月</w:t>
      </w:r>
      <w:r>
        <w:rPr>
          <w:rFonts w:ascii="仿宋" w:eastAsia="仿宋" w:hAnsi="仿宋" w:cs="仿宋_GB2312" w:hint="eastAsia"/>
          <w:kern w:val="0"/>
          <w:sz w:val="28"/>
          <w:szCs w:val="28"/>
        </w:rPr>
        <w:t>上旬</w:t>
      </w:r>
      <w:r>
        <w:rPr>
          <w:rFonts w:ascii="仿宋" w:eastAsia="仿宋" w:hAnsi="仿宋" w:cs="仿宋_GB2312" w:hint="eastAsia"/>
          <w:kern w:val="0"/>
          <w:sz w:val="28"/>
          <w:szCs w:val="28"/>
        </w:rPr>
        <w:t>，在中</w:t>
      </w:r>
      <w:proofErr w:type="gramStart"/>
      <w:r>
        <w:rPr>
          <w:rFonts w:ascii="仿宋" w:eastAsia="仿宋" w:hAnsi="仿宋" w:cs="仿宋_GB2312" w:hint="eastAsia"/>
          <w:kern w:val="0"/>
          <w:sz w:val="28"/>
          <w:szCs w:val="28"/>
        </w:rPr>
        <w:t>拍协官网</w:t>
      </w:r>
      <w:proofErr w:type="gramEnd"/>
      <w:r>
        <w:rPr>
          <w:rFonts w:ascii="仿宋" w:eastAsia="仿宋" w:hAnsi="仿宋" w:cs="仿宋_GB2312" w:hint="eastAsia"/>
          <w:kern w:val="0"/>
          <w:sz w:val="28"/>
          <w:szCs w:val="28"/>
        </w:rPr>
        <w:t>发布</w:t>
      </w:r>
      <w:r>
        <w:rPr>
          <w:rFonts w:ascii="仿宋" w:eastAsia="仿宋" w:hAnsi="仿宋" w:cs="仿宋_GB2312" w:hint="eastAsia"/>
          <w:kern w:val="0"/>
          <w:sz w:val="28"/>
          <w:szCs w:val="28"/>
        </w:rPr>
        <w:t>2025</w:t>
      </w:r>
      <w:r>
        <w:rPr>
          <w:rFonts w:ascii="仿宋" w:eastAsia="仿宋" w:hAnsi="仿宋" w:cs="仿宋_GB2312" w:hint="eastAsia"/>
          <w:kern w:val="0"/>
          <w:sz w:val="28"/>
          <w:szCs w:val="28"/>
        </w:rPr>
        <w:t>年拍卖企业等级评估通知并发公众号，企业应对照国家标准《拍卖企业的等级评估与等级划分》（</w:t>
      </w:r>
      <w:r>
        <w:rPr>
          <w:rFonts w:ascii="仿宋" w:eastAsia="仿宋" w:hAnsi="仿宋" w:cs="仿宋_GB2312"/>
          <w:kern w:val="0"/>
          <w:sz w:val="28"/>
          <w:szCs w:val="28"/>
        </w:rPr>
        <w:t>GB/T</w:t>
      </w:r>
      <w:r>
        <w:rPr>
          <w:rFonts w:ascii="仿宋" w:eastAsia="仿宋" w:hAnsi="仿宋" w:cs="仿宋_GB2312" w:hint="eastAsia"/>
          <w:kern w:val="0"/>
          <w:sz w:val="28"/>
          <w:szCs w:val="28"/>
        </w:rPr>
        <w:t xml:space="preserve"> </w:t>
      </w:r>
      <w:r>
        <w:rPr>
          <w:rFonts w:ascii="仿宋" w:eastAsia="仿宋" w:hAnsi="仿宋" w:cs="仿宋_GB2312"/>
          <w:kern w:val="0"/>
          <w:sz w:val="28"/>
          <w:szCs w:val="28"/>
        </w:rPr>
        <w:t>27968-2011</w:t>
      </w:r>
      <w:r>
        <w:rPr>
          <w:rFonts w:ascii="仿宋" w:eastAsia="仿宋" w:hAnsi="仿宋" w:cs="仿宋_GB2312" w:hint="eastAsia"/>
          <w:kern w:val="0"/>
          <w:sz w:val="28"/>
          <w:szCs w:val="28"/>
        </w:rPr>
        <w:t>）及其第</w:t>
      </w:r>
      <w:r>
        <w:rPr>
          <w:rFonts w:ascii="仿宋" w:eastAsia="仿宋" w:hAnsi="仿宋" w:cs="仿宋_GB2312" w:hint="eastAsia"/>
          <w:kern w:val="0"/>
          <w:sz w:val="28"/>
          <w:szCs w:val="28"/>
        </w:rPr>
        <w:t>1</w:t>
      </w:r>
      <w:r>
        <w:rPr>
          <w:rFonts w:ascii="仿宋" w:eastAsia="仿宋" w:hAnsi="仿宋" w:cs="仿宋_GB2312" w:hint="eastAsia"/>
          <w:kern w:val="0"/>
          <w:sz w:val="28"/>
          <w:szCs w:val="28"/>
        </w:rPr>
        <w:t>号标准修改单、《国家标准</w:t>
      </w:r>
      <w:r>
        <w:rPr>
          <w:rFonts w:ascii="仿宋" w:eastAsia="仿宋" w:hAnsi="仿宋" w:cs="仿宋_GB2312" w:hint="eastAsia"/>
          <w:kern w:val="0"/>
          <w:sz w:val="28"/>
          <w:szCs w:val="28"/>
        </w:rPr>
        <w:t>&lt;</w:t>
      </w:r>
      <w:r>
        <w:rPr>
          <w:rFonts w:ascii="仿宋" w:eastAsia="仿宋" w:hAnsi="仿宋" w:cs="仿宋_GB2312" w:hint="eastAsia"/>
          <w:kern w:val="0"/>
          <w:sz w:val="28"/>
          <w:szCs w:val="28"/>
        </w:rPr>
        <w:t>拍卖企业的等级评估与等级划分</w:t>
      </w:r>
      <w:r>
        <w:rPr>
          <w:rFonts w:ascii="仿宋" w:eastAsia="仿宋" w:hAnsi="仿宋" w:cs="仿宋_GB2312" w:hint="eastAsia"/>
          <w:kern w:val="0"/>
          <w:sz w:val="28"/>
          <w:szCs w:val="28"/>
        </w:rPr>
        <w:t>&gt;</w:t>
      </w:r>
      <w:r>
        <w:rPr>
          <w:rFonts w:ascii="仿宋" w:eastAsia="仿宋" w:hAnsi="仿宋" w:cs="仿宋_GB2312" w:hint="eastAsia"/>
          <w:kern w:val="0"/>
          <w:sz w:val="28"/>
          <w:szCs w:val="28"/>
        </w:rPr>
        <w:t>、第一号标准修改单释义》（</w:t>
      </w:r>
      <w:r>
        <w:rPr>
          <w:rFonts w:ascii="仿宋" w:eastAsia="仿宋" w:hAnsi="仿宋" w:cs="仿宋_GB2312" w:hint="eastAsia"/>
          <w:color w:val="000000" w:themeColor="text1"/>
          <w:kern w:val="0"/>
          <w:sz w:val="28"/>
          <w:szCs w:val="28"/>
        </w:rPr>
        <w:t>2025</w:t>
      </w:r>
      <w:r>
        <w:rPr>
          <w:rFonts w:ascii="仿宋" w:eastAsia="仿宋" w:hAnsi="仿宋" w:cs="仿宋_GB2312" w:hint="eastAsia"/>
          <w:kern w:val="0"/>
          <w:sz w:val="28"/>
          <w:szCs w:val="28"/>
        </w:rPr>
        <w:t>年修订版）中的具体指标进行对照检查。自检期间，对申报信息和考核评估期内的相关资料进行充分准备。</w:t>
      </w:r>
    </w:p>
    <w:p w14:paraId="03D306D8" w14:textId="77777777" w:rsidR="00E13B4D" w:rsidRDefault="000F702A">
      <w:pPr>
        <w:ind w:leftChars="50" w:left="105" w:firstLineChars="150" w:firstLine="422"/>
        <w:rPr>
          <w:rFonts w:ascii="仿宋" w:eastAsia="仿宋" w:hAnsi="仿宋" w:cs="仿宋_GB2312"/>
          <w:b/>
          <w:bCs/>
          <w:kern w:val="0"/>
          <w:sz w:val="28"/>
          <w:szCs w:val="28"/>
        </w:rPr>
      </w:pPr>
      <w:r>
        <w:rPr>
          <w:rFonts w:ascii="仿宋" w:eastAsia="仿宋" w:hAnsi="仿宋" w:cs="仿宋_GB2312"/>
          <w:b/>
          <w:bCs/>
          <w:kern w:val="0"/>
          <w:sz w:val="28"/>
          <w:szCs w:val="28"/>
        </w:rPr>
        <w:t xml:space="preserve"> </w:t>
      </w:r>
      <w:r>
        <w:rPr>
          <w:rFonts w:ascii="仿宋" w:eastAsia="仿宋" w:hAnsi="仿宋" w:cs="仿宋_GB2312" w:hint="eastAsia"/>
          <w:b/>
          <w:bCs/>
          <w:kern w:val="0"/>
          <w:sz w:val="28"/>
          <w:szCs w:val="28"/>
        </w:rPr>
        <w:t>第二阶段：条件申报与审核（</w:t>
      </w:r>
      <w:r>
        <w:rPr>
          <w:rFonts w:ascii="仿宋" w:eastAsia="仿宋" w:hAnsi="仿宋" w:cs="仿宋_GB2312" w:hint="eastAsia"/>
          <w:b/>
          <w:bCs/>
          <w:kern w:val="0"/>
          <w:sz w:val="28"/>
          <w:szCs w:val="28"/>
        </w:rPr>
        <w:t>6</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15</w:t>
      </w:r>
      <w:r>
        <w:rPr>
          <w:rFonts w:ascii="仿宋" w:eastAsia="仿宋" w:hAnsi="仿宋" w:cs="仿宋_GB2312" w:hint="eastAsia"/>
          <w:b/>
          <w:bCs/>
          <w:kern w:val="0"/>
          <w:sz w:val="28"/>
          <w:szCs w:val="28"/>
        </w:rPr>
        <w:t>日至</w:t>
      </w:r>
      <w:r>
        <w:rPr>
          <w:rFonts w:ascii="仿宋" w:eastAsia="仿宋" w:hAnsi="仿宋" w:cs="仿宋_GB2312" w:hint="eastAsia"/>
          <w:b/>
          <w:bCs/>
          <w:kern w:val="0"/>
          <w:sz w:val="28"/>
          <w:szCs w:val="28"/>
        </w:rPr>
        <w:t>7</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20</w:t>
      </w:r>
      <w:r>
        <w:rPr>
          <w:rFonts w:ascii="仿宋" w:eastAsia="仿宋" w:hAnsi="仿宋" w:cs="仿宋_GB2312" w:hint="eastAsia"/>
          <w:b/>
          <w:bCs/>
          <w:kern w:val="0"/>
          <w:sz w:val="28"/>
          <w:szCs w:val="28"/>
        </w:rPr>
        <w:t>日，共</w:t>
      </w:r>
      <w:r>
        <w:rPr>
          <w:rFonts w:ascii="仿宋" w:eastAsia="仿宋" w:hAnsi="仿宋" w:cs="仿宋_GB2312" w:hint="eastAsia"/>
          <w:b/>
          <w:bCs/>
          <w:kern w:val="0"/>
          <w:sz w:val="28"/>
          <w:szCs w:val="28"/>
        </w:rPr>
        <w:t>36</w:t>
      </w:r>
      <w:r>
        <w:rPr>
          <w:rFonts w:ascii="仿宋" w:eastAsia="仿宋" w:hAnsi="仿宋" w:cs="仿宋_GB2312" w:hint="eastAsia"/>
          <w:b/>
          <w:bCs/>
          <w:kern w:val="0"/>
          <w:sz w:val="28"/>
          <w:szCs w:val="28"/>
        </w:rPr>
        <w:t>天）</w:t>
      </w:r>
    </w:p>
    <w:p w14:paraId="51BA4590" w14:textId="77777777" w:rsidR="00E13B4D" w:rsidRDefault="000F702A">
      <w:pPr>
        <w:ind w:left="5" w:firstLineChars="235" w:firstLine="658"/>
        <w:rPr>
          <w:rFonts w:ascii="仿宋" w:eastAsia="仿宋" w:hAnsi="仿宋" w:cs="仿宋_GB2312"/>
          <w:b/>
          <w:bCs/>
          <w:kern w:val="0"/>
          <w:sz w:val="28"/>
          <w:szCs w:val="28"/>
        </w:rPr>
      </w:pPr>
      <w:r>
        <w:rPr>
          <w:rFonts w:ascii="仿宋" w:eastAsia="仿宋" w:hAnsi="仿宋" w:cs="仿宋_GB2312" w:hint="eastAsia"/>
          <w:kern w:val="0"/>
          <w:sz w:val="28"/>
          <w:szCs w:val="28"/>
        </w:rPr>
        <w:t>凡</w:t>
      </w:r>
      <w:r>
        <w:rPr>
          <w:rFonts w:ascii="仿宋" w:eastAsia="仿宋" w:hAnsi="仿宋" w:cs="仿宋_GB2312" w:hint="eastAsia"/>
          <w:kern w:val="0"/>
          <w:sz w:val="28"/>
          <w:szCs w:val="28"/>
        </w:rPr>
        <w:t>自愿参加等级评估的拍卖企业，应在截止日期前进入中</w:t>
      </w:r>
      <w:proofErr w:type="gramStart"/>
      <w:r>
        <w:rPr>
          <w:rFonts w:ascii="仿宋" w:eastAsia="仿宋" w:hAnsi="仿宋" w:cs="仿宋_GB2312" w:hint="eastAsia"/>
          <w:kern w:val="0"/>
          <w:sz w:val="28"/>
          <w:szCs w:val="28"/>
        </w:rPr>
        <w:t>拍协官网</w:t>
      </w:r>
      <w:proofErr w:type="gramEnd"/>
      <w:r>
        <w:rPr>
          <w:rFonts w:ascii="仿宋" w:eastAsia="仿宋" w:hAnsi="仿宋" w:cs="仿宋_GB2312" w:hint="eastAsia"/>
          <w:kern w:val="0"/>
          <w:sz w:val="28"/>
          <w:szCs w:val="28"/>
        </w:rPr>
        <w:t>（</w:t>
      </w:r>
      <w:r>
        <w:rPr>
          <w:rFonts w:ascii="仿宋" w:eastAsia="仿宋" w:hAnsi="仿宋" w:cs="仿宋_GB2312" w:hint="eastAsia"/>
          <w:kern w:val="0"/>
          <w:sz w:val="28"/>
          <w:szCs w:val="28"/>
        </w:rPr>
        <w:t>w</w:t>
      </w:r>
      <w:r>
        <w:rPr>
          <w:rFonts w:ascii="仿宋" w:eastAsia="仿宋" w:hAnsi="仿宋" w:cs="仿宋_GB2312"/>
          <w:kern w:val="0"/>
          <w:sz w:val="28"/>
          <w:szCs w:val="28"/>
        </w:rPr>
        <w:t>ww.caa123.org.cn</w:t>
      </w:r>
      <w:r>
        <w:rPr>
          <w:rFonts w:ascii="仿宋" w:eastAsia="仿宋" w:hAnsi="仿宋" w:cs="仿宋_GB2312" w:hint="eastAsia"/>
          <w:kern w:val="0"/>
          <w:sz w:val="28"/>
          <w:szCs w:val="28"/>
        </w:rPr>
        <w:t>）“企业评估管理系统”在线进行条件申报。</w:t>
      </w:r>
      <w:r>
        <w:rPr>
          <w:rFonts w:ascii="仿宋" w:eastAsia="仿宋" w:hAnsi="仿宋" w:cs="仿宋_GB2312" w:hint="eastAsia"/>
          <w:b/>
          <w:bCs/>
          <w:kern w:val="0"/>
          <w:sz w:val="28"/>
          <w:szCs w:val="28"/>
          <w:highlight w:val="lightGray"/>
        </w:rPr>
        <w:t>企业</w:t>
      </w:r>
      <w:r>
        <w:rPr>
          <w:rFonts w:ascii="仿宋" w:eastAsia="仿宋" w:hAnsi="仿宋" w:cs="Helvetica" w:hint="eastAsia"/>
          <w:b/>
          <w:bCs/>
          <w:kern w:val="0"/>
          <w:sz w:val="30"/>
          <w:szCs w:val="30"/>
          <w:highlight w:val="lightGray"/>
        </w:rPr>
        <w:t>条件申报有效天数为</w:t>
      </w:r>
      <w:r>
        <w:rPr>
          <w:rFonts w:ascii="仿宋" w:eastAsia="仿宋" w:hAnsi="仿宋" w:cs="Helvetica" w:hint="eastAsia"/>
          <w:b/>
          <w:bCs/>
          <w:kern w:val="0"/>
          <w:sz w:val="30"/>
          <w:szCs w:val="30"/>
          <w:highlight w:val="lightGray"/>
        </w:rPr>
        <w:t>30</w:t>
      </w:r>
      <w:r>
        <w:rPr>
          <w:rFonts w:ascii="仿宋" w:eastAsia="仿宋" w:hAnsi="仿宋" w:cs="Helvetica" w:hint="eastAsia"/>
          <w:b/>
          <w:bCs/>
          <w:kern w:val="0"/>
          <w:sz w:val="30"/>
          <w:szCs w:val="30"/>
          <w:highlight w:val="lightGray"/>
        </w:rPr>
        <w:t>个日历天，申报的截止日期为</w:t>
      </w:r>
      <w:r>
        <w:rPr>
          <w:rFonts w:ascii="仿宋" w:eastAsia="仿宋" w:hAnsi="仿宋" w:cs="Helvetica" w:hint="eastAsia"/>
          <w:b/>
          <w:bCs/>
          <w:kern w:val="0"/>
          <w:sz w:val="30"/>
          <w:szCs w:val="30"/>
          <w:highlight w:val="lightGray"/>
        </w:rPr>
        <w:t>2</w:t>
      </w:r>
      <w:r>
        <w:rPr>
          <w:rFonts w:ascii="仿宋" w:eastAsia="仿宋" w:hAnsi="仿宋" w:cs="Helvetica"/>
          <w:b/>
          <w:bCs/>
          <w:kern w:val="0"/>
          <w:sz w:val="30"/>
          <w:szCs w:val="30"/>
          <w:highlight w:val="lightGray"/>
        </w:rPr>
        <w:t>02</w:t>
      </w:r>
      <w:r>
        <w:rPr>
          <w:rFonts w:ascii="仿宋" w:eastAsia="仿宋" w:hAnsi="仿宋" w:cs="Helvetica" w:hint="eastAsia"/>
          <w:b/>
          <w:bCs/>
          <w:kern w:val="0"/>
          <w:sz w:val="30"/>
          <w:szCs w:val="30"/>
          <w:highlight w:val="lightGray"/>
        </w:rPr>
        <w:t>5</w:t>
      </w:r>
      <w:r>
        <w:rPr>
          <w:rFonts w:ascii="仿宋" w:eastAsia="仿宋" w:hAnsi="仿宋" w:cs="Helvetica" w:hint="eastAsia"/>
          <w:b/>
          <w:bCs/>
          <w:kern w:val="0"/>
          <w:sz w:val="30"/>
          <w:szCs w:val="30"/>
          <w:highlight w:val="lightGray"/>
        </w:rPr>
        <w:t>年</w:t>
      </w:r>
      <w:r>
        <w:rPr>
          <w:rFonts w:ascii="仿宋" w:eastAsia="仿宋" w:hAnsi="仿宋" w:cs="Helvetica" w:hint="eastAsia"/>
          <w:b/>
          <w:bCs/>
          <w:kern w:val="0"/>
          <w:sz w:val="30"/>
          <w:szCs w:val="30"/>
          <w:highlight w:val="lightGray"/>
        </w:rPr>
        <w:t>7</w:t>
      </w:r>
      <w:r>
        <w:rPr>
          <w:rFonts w:ascii="仿宋" w:eastAsia="仿宋" w:hAnsi="仿宋" w:cs="Helvetica" w:hint="eastAsia"/>
          <w:b/>
          <w:bCs/>
          <w:kern w:val="0"/>
          <w:sz w:val="30"/>
          <w:szCs w:val="30"/>
          <w:highlight w:val="lightGray"/>
        </w:rPr>
        <w:t>月</w:t>
      </w:r>
      <w:r>
        <w:rPr>
          <w:rFonts w:ascii="仿宋" w:eastAsia="仿宋" w:hAnsi="仿宋" w:cs="Helvetica" w:hint="eastAsia"/>
          <w:b/>
          <w:bCs/>
          <w:kern w:val="0"/>
          <w:sz w:val="30"/>
          <w:szCs w:val="30"/>
          <w:highlight w:val="lightGray"/>
        </w:rPr>
        <w:t>14</w:t>
      </w:r>
      <w:r>
        <w:rPr>
          <w:rFonts w:ascii="仿宋" w:eastAsia="仿宋" w:hAnsi="仿宋" w:cs="Helvetica" w:hint="eastAsia"/>
          <w:b/>
          <w:bCs/>
          <w:kern w:val="0"/>
          <w:sz w:val="30"/>
          <w:szCs w:val="30"/>
          <w:highlight w:val="lightGray"/>
        </w:rPr>
        <w:t>日。</w:t>
      </w:r>
    </w:p>
    <w:p w14:paraId="720B8EE2" w14:textId="77777777" w:rsidR="00E13B4D" w:rsidRDefault="000F702A">
      <w:pPr>
        <w:ind w:left="5" w:firstLineChars="235" w:firstLine="658"/>
        <w:rPr>
          <w:rFonts w:ascii="仿宋" w:eastAsia="仿宋" w:hAnsi="仿宋" w:cs="仿宋_GB2312"/>
          <w:kern w:val="0"/>
          <w:sz w:val="28"/>
          <w:szCs w:val="28"/>
        </w:rPr>
      </w:pPr>
      <w:r>
        <w:rPr>
          <w:rFonts w:ascii="仿宋" w:eastAsia="仿宋" w:hAnsi="仿宋" w:cs="仿宋_GB2312" w:hint="eastAsia"/>
          <w:kern w:val="0"/>
          <w:sz w:val="28"/>
          <w:szCs w:val="28"/>
        </w:rPr>
        <w:t>条</w:t>
      </w:r>
      <w:r>
        <w:rPr>
          <w:rFonts w:ascii="仿宋" w:eastAsia="仿宋" w:hAnsi="仿宋" w:cs="仿宋_GB2312" w:hint="eastAsia"/>
          <w:kern w:val="0"/>
          <w:sz w:val="28"/>
          <w:szCs w:val="28"/>
        </w:rPr>
        <w:t>件申报须填报企业注册成立时间和拍卖师执业情况等信息，同时上</w:t>
      </w:r>
      <w:proofErr w:type="gramStart"/>
      <w:r>
        <w:rPr>
          <w:rFonts w:ascii="仿宋" w:eastAsia="仿宋" w:hAnsi="仿宋" w:cs="仿宋_GB2312" w:hint="eastAsia"/>
          <w:kern w:val="0"/>
          <w:sz w:val="28"/>
          <w:szCs w:val="28"/>
        </w:rPr>
        <w:t>传企业</w:t>
      </w:r>
      <w:proofErr w:type="gramEnd"/>
      <w:r>
        <w:rPr>
          <w:rFonts w:ascii="仿宋" w:eastAsia="仿宋" w:hAnsi="仿宋" w:cs="仿宋_GB2312" w:hint="eastAsia"/>
          <w:kern w:val="0"/>
          <w:sz w:val="28"/>
          <w:szCs w:val="28"/>
        </w:rPr>
        <w:t>营业执照、首次获得及当前的拍卖经营批准证书扫描件。申报参评的企业须符合标准“</w:t>
      </w:r>
      <w:r>
        <w:rPr>
          <w:rFonts w:ascii="仿宋" w:eastAsia="仿宋" w:hAnsi="仿宋" w:cs="仿宋_GB2312"/>
          <w:kern w:val="0"/>
          <w:sz w:val="28"/>
          <w:szCs w:val="28"/>
        </w:rPr>
        <w:t>3.1.2</w:t>
      </w:r>
      <w:r>
        <w:rPr>
          <w:rFonts w:ascii="仿宋" w:eastAsia="仿宋" w:hAnsi="仿宋" w:cs="仿宋_GB2312" w:hint="eastAsia"/>
          <w:kern w:val="0"/>
          <w:sz w:val="28"/>
          <w:szCs w:val="28"/>
        </w:rPr>
        <w:t>参评企业准入条件”的有关要求。</w:t>
      </w:r>
    </w:p>
    <w:p w14:paraId="407571AF" w14:textId="77777777" w:rsidR="00E13B4D" w:rsidRDefault="000F702A">
      <w:pPr>
        <w:ind w:leftChars="50" w:left="105" w:firstLineChars="150" w:firstLine="422"/>
        <w:rPr>
          <w:rFonts w:ascii="仿宋" w:eastAsia="仿宋" w:hAnsi="仿宋" w:cs="仿宋_GB2312"/>
          <w:kern w:val="0"/>
          <w:sz w:val="28"/>
          <w:szCs w:val="28"/>
        </w:rPr>
      </w:pPr>
      <w:r>
        <w:rPr>
          <w:rFonts w:ascii="仿宋" w:eastAsia="仿宋" w:hAnsi="仿宋" w:cs="仿宋_GB2312" w:hint="eastAsia"/>
          <w:b/>
          <w:bCs/>
          <w:kern w:val="0"/>
          <w:sz w:val="28"/>
          <w:szCs w:val="28"/>
        </w:rPr>
        <w:t>第</w:t>
      </w:r>
      <w:r>
        <w:rPr>
          <w:rFonts w:ascii="仿宋" w:eastAsia="仿宋" w:hAnsi="仿宋" w:cs="仿宋_GB2312" w:hint="eastAsia"/>
          <w:b/>
          <w:bCs/>
          <w:kern w:val="0"/>
          <w:sz w:val="28"/>
          <w:szCs w:val="28"/>
        </w:rPr>
        <w:t>三阶段：资料申报（</w:t>
      </w:r>
      <w:r>
        <w:rPr>
          <w:rFonts w:ascii="仿宋" w:eastAsia="仿宋" w:hAnsi="仿宋" w:cs="仿宋_GB2312" w:hint="eastAsia"/>
          <w:b/>
          <w:bCs/>
          <w:kern w:val="0"/>
          <w:sz w:val="28"/>
          <w:szCs w:val="28"/>
        </w:rPr>
        <w:t>7</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21</w:t>
      </w:r>
      <w:r>
        <w:rPr>
          <w:rFonts w:ascii="仿宋" w:eastAsia="仿宋" w:hAnsi="仿宋" w:cs="仿宋_GB2312" w:hint="eastAsia"/>
          <w:b/>
          <w:bCs/>
          <w:kern w:val="0"/>
          <w:sz w:val="28"/>
          <w:szCs w:val="28"/>
        </w:rPr>
        <w:t>日至</w:t>
      </w:r>
      <w:r>
        <w:rPr>
          <w:rFonts w:ascii="仿宋" w:eastAsia="仿宋" w:hAnsi="仿宋" w:cs="仿宋_GB2312" w:hint="eastAsia"/>
          <w:b/>
          <w:bCs/>
          <w:kern w:val="0"/>
          <w:sz w:val="28"/>
          <w:szCs w:val="28"/>
        </w:rPr>
        <w:t>8</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20</w:t>
      </w:r>
      <w:r>
        <w:rPr>
          <w:rFonts w:ascii="仿宋" w:eastAsia="仿宋" w:hAnsi="仿宋" w:cs="仿宋_GB2312" w:hint="eastAsia"/>
          <w:b/>
          <w:bCs/>
          <w:kern w:val="0"/>
          <w:sz w:val="28"/>
          <w:szCs w:val="28"/>
        </w:rPr>
        <w:t>日，共</w:t>
      </w:r>
      <w:r>
        <w:rPr>
          <w:rFonts w:ascii="仿宋" w:eastAsia="仿宋" w:hAnsi="仿宋" w:cs="仿宋_GB2312" w:hint="eastAsia"/>
          <w:b/>
          <w:bCs/>
          <w:kern w:val="0"/>
          <w:sz w:val="28"/>
          <w:szCs w:val="28"/>
        </w:rPr>
        <w:t>30</w:t>
      </w:r>
      <w:r>
        <w:rPr>
          <w:rFonts w:ascii="仿宋" w:eastAsia="仿宋" w:hAnsi="仿宋" w:cs="仿宋_GB2312" w:hint="eastAsia"/>
          <w:b/>
          <w:bCs/>
          <w:kern w:val="0"/>
          <w:sz w:val="28"/>
          <w:szCs w:val="28"/>
        </w:rPr>
        <w:t>天）</w:t>
      </w:r>
    </w:p>
    <w:p w14:paraId="74970A88" w14:textId="77777777" w:rsidR="00E13B4D" w:rsidRDefault="000F702A">
      <w:pPr>
        <w:ind w:firstLine="560"/>
        <w:rPr>
          <w:rFonts w:ascii="仿宋" w:eastAsia="仿宋" w:hAnsi="仿宋" w:cs="仿宋_GB2312"/>
          <w:kern w:val="0"/>
          <w:sz w:val="28"/>
          <w:szCs w:val="28"/>
        </w:rPr>
      </w:pPr>
      <w:proofErr w:type="gramStart"/>
      <w:r>
        <w:rPr>
          <w:rFonts w:ascii="仿宋" w:eastAsia="仿宋" w:hAnsi="仿宋" w:cs="仿宋_GB2312" w:hint="eastAsia"/>
          <w:kern w:val="0"/>
          <w:sz w:val="28"/>
          <w:szCs w:val="28"/>
        </w:rPr>
        <w:t>凡</w:t>
      </w:r>
      <w:r>
        <w:rPr>
          <w:rFonts w:ascii="仿宋" w:eastAsia="仿宋" w:hAnsi="仿宋" w:cs="仿宋_GB2312" w:hint="eastAsia"/>
          <w:kern w:val="0"/>
          <w:sz w:val="28"/>
          <w:szCs w:val="28"/>
        </w:rPr>
        <w:t>线上</w:t>
      </w:r>
      <w:proofErr w:type="gramEnd"/>
      <w:r>
        <w:rPr>
          <w:rFonts w:ascii="仿宋" w:eastAsia="仿宋" w:hAnsi="仿宋" w:cs="仿宋_GB2312" w:hint="eastAsia"/>
          <w:kern w:val="0"/>
          <w:sz w:val="28"/>
          <w:szCs w:val="28"/>
        </w:rPr>
        <w:t>完成条件申报并通过审核的企业，可于缴费后再次进入“企业评估管理系统”正式进行评估资料申报。</w:t>
      </w:r>
    </w:p>
    <w:p w14:paraId="617BF9F1" w14:textId="77777777" w:rsidR="00E13B4D" w:rsidRDefault="000F702A">
      <w:pPr>
        <w:ind w:firstLine="560"/>
        <w:rPr>
          <w:rFonts w:ascii="仿宋" w:eastAsia="仿宋" w:hAnsi="仿宋" w:cs="仿宋_GB2312"/>
          <w:kern w:val="0"/>
          <w:sz w:val="28"/>
          <w:szCs w:val="28"/>
        </w:rPr>
      </w:pPr>
      <w:r>
        <w:rPr>
          <w:rFonts w:ascii="仿宋" w:eastAsia="仿宋" w:hAnsi="仿宋" w:cs="仿宋_GB2312" w:hint="eastAsia"/>
          <w:kern w:val="0"/>
          <w:sz w:val="28"/>
          <w:szCs w:val="28"/>
        </w:rPr>
        <w:t>申</w:t>
      </w:r>
      <w:r>
        <w:rPr>
          <w:rFonts w:ascii="仿宋" w:eastAsia="仿宋" w:hAnsi="仿宋" w:cs="仿宋_GB2312" w:hint="eastAsia"/>
          <w:kern w:val="0"/>
          <w:sz w:val="28"/>
          <w:szCs w:val="28"/>
        </w:rPr>
        <w:t xml:space="preserve">报资料中所有要求上传的附件也应一并在系统内提交，附件要求是原件的扫描件，主要包括：　</w:t>
      </w:r>
    </w:p>
    <w:p w14:paraId="6C307A2D" w14:textId="77777777" w:rsidR="00E13B4D" w:rsidRDefault="000F702A">
      <w:pPr>
        <w:ind w:leftChars="50" w:left="105" w:firstLineChars="150" w:firstLine="420"/>
        <w:rPr>
          <w:rFonts w:ascii="仿宋" w:eastAsia="仿宋" w:hAnsi="仿宋" w:cs="仿宋_GB2312"/>
          <w:kern w:val="0"/>
          <w:sz w:val="28"/>
          <w:szCs w:val="28"/>
        </w:rPr>
      </w:pPr>
      <w:r>
        <w:rPr>
          <w:rFonts w:ascii="仿宋" w:eastAsia="仿宋" w:hAnsi="仿宋" w:cs="仿宋_GB2312"/>
          <w:kern w:val="0"/>
          <w:sz w:val="28"/>
          <w:szCs w:val="28"/>
        </w:rPr>
        <w:lastRenderedPageBreak/>
        <w:t>1</w:t>
      </w:r>
      <w:r>
        <w:rPr>
          <w:rFonts w:ascii="仿宋" w:eastAsia="仿宋" w:hAnsi="仿宋" w:cs="仿宋_GB2312"/>
          <w:kern w:val="0"/>
          <w:sz w:val="28"/>
          <w:szCs w:val="28"/>
        </w:rPr>
        <w:t>.</w:t>
      </w:r>
      <w:r>
        <w:rPr>
          <w:rFonts w:ascii="仿宋" w:eastAsia="仿宋" w:hAnsi="仿宋" w:cs="仿宋_GB2312" w:hint="eastAsia"/>
          <w:kern w:val="0"/>
          <w:sz w:val="28"/>
          <w:szCs w:val="28"/>
        </w:rPr>
        <w:t>考核期限内的资产负债表（</w:t>
      </w:r>
      <w:r>
        <w:rPr>
          <w:rFonts w:ascii="仿宋" w:eastAsia="仿宋" w:hAnsi="仿宋" w:cs="仿宋_GB2312"/>
          <w:kern w:val="0"/>
          <w:sz w:val="28"/>
          <w:szCs w:val="28"/>
        </w:rPr>
        <w:t>202</w:t>
      </w:r>
      <w:r>
        <w:rPr>
          <w:rFonts w:ascii="仿宋" w:eastAsia="仿宋" w:hAnsi="仿宋" w:cs="仿宋_GB2312" w:hint="eastAsia"/>
          <w:kern w:val="0"/>
          <w:sz w:val="28"/>
          <w:szCs w:val="28"/>
        </w:rPr>
        <w:t>2</w:t>
      </w:r>
      <w:r>
        <w:rPr>
          <w:rFonts w:ascii="仿宋" w:eastAsia="仿宋" w:hAnsi="仿宋" w:cs="仿宋_GB2312" w:hint="eastAsia"/>
          <w:kern w:val="0"/>
          <w:sz w:val="28"/>
          <w:szCs w:val="28"/>
        </w:rPr>
        <w:t>、</w:t>
      </w:r>
      <w:r>
        <w:rPr>
          <w:rFonts w:ascii="仿宋" w:eastAsia="仿宋" w:hAnsi="仿宋" w:cs="仿宋_GB2312"/>
          <w:kern w:val="0"/>
          <w:sz w:val="28"/>
          <w:szCs w:val="28"/>
        </w:rPr>
        <w:t>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w:t>
      </w:r>
    </w:p>
    <w:p w14:paraId="1ACBF235" w14:textId="77777777" w:rsidR="00E13B4D" w:rsidRDefault="000F702A">
      <w:pPr>
        <w:ind w:left="5" w:firstLineChars="185" w:firstLine="518"/>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kern w:val="0"/>
          <w:sz w:val="28"/>
          <w:szCs w:val="28"/>
        </w:rPr>
        <w:t>.</w:t>
      </w:r>
      <w:r>
        <w:rPr>
          <w:rFonts w:ascii="仿宋" w:eastAsia="仿宋" w:hAnsi="仿宋" w:cs="仿宋_GB2312" w:hint="eastAsia"/>
          <w:kern w:val="0"/>
          <w:sz w:val="28"/>
          <w:szCs w:val="28"/>
        </w:rPr>
        <w:t>拍卖相关专业人员证书（包括</w:t>
      </w:r>
      <w:r>
        <w:rPr>
          <w:rFonts w:ascii="仿宋" w:eastAsia="仿宋" w:hAnsi="仿宋" w:cs="仿宋_GB2312"/>
          <w:kern w:val="0"/>
          <w:sz w:val="28"/>
          <w:szCs w:val="28"/>
        </w:rPr>
        <w:t>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年度内考取的拍卖行业高管证书、</w:t>
      </w:r>
      <w:r>
        <w:rPr>
          <w:rFonts w:ascii="仿宋" w:eastAsia="仿宋" w:hAnsi="仿宋" w:cs="仿宋_GB2312"/>
          <w:kern w:val="0"/>
          <w:sz w:val="28"/>
          <w:szCs w:val="28"/>
        </w:rPr>
        <w:t>拍卖行业从业人员专业证书、拍卖</w:t>
      </w:r>
      <w:r>
        <w:rPr>
          <w:rFonts w:ascii="仿宋" w:eastAsia="仿宋" w:hAnsi="仿宋" w:cs="仿宋_GB2312" w:hint="eastAsia"/>
          <w:kern w:val="0"/>
          <w:sz w:val="28"/>
          <w:szCs w:val="28"/>
        </w:rPr>
        <w:t>行业</w:t>
      </w:r>
      <w:r>
        <w:rPr>
          <w:rFonts w:ascii="仿宋" w:eastAsia="仿宋" w:hAnsi="仿宋" w:cs="仿宋_GB2312"/>
          <w:kern w:val="0"/>
          <w:sz w:val="28"/>
          <w:szCs w:val="28"/>
        </w:rPr>
        <w:t>从业人员技能考核合格证书</w:t>
      </w:r>
      <w:r>
        <w:rPr>
          <w:rFonts w:ascii="仿宋" w:eastAsia="仿宋" w:hAnsi="仿宋" w:cs="仿宋_GB2312" w:hint="eastAsia"/>
          <w:kern w:val="0"/>
          <w:sz w:val="28"/>
          <w:szCs w:val="28"/>
        </w:rPr>
        <w:t>、在职员工中持有的以往拍卖从业人员资格证书）；</w:t>
      </w:r>
    </w:p>
    <w:p w14:paraId="1D17976C" w14:textId="77777777" w:rsidR="00E13B4D" w:rsidRDefault="000F702A">
      <w:pPr>
        <w:ind w:left="5" w:firstLineChars="185" w:firstLine="518"/>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kern w:val="0"/>
          <w:sz w:val="28"/>
          <w:szCs w:val="28"/>
        </w:rPr>
        <w:t>. 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年企业为员工缴纳社会养老保险的凭证、明细等；</w:t>
      </w:r>
    </w:p>
    <w:p w14:paraId="2D18DE9B" w14:textId="77777777" w:rsidR="00E13B4D" w:rsidRDefault="000F702A">
      <w:pPr>
        <w:ind w:left="5" w:firstLineChars="185" w:firstLine="518"/>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kern w:val="0"/>
          <w:sz w:val="28"/>
          <w:szCs w:val="28"/>
        </w:rPr>
        <w:t xml:space="preserve">. </w:t>
      </w:r>
      <w:r>
        <w:rPr>
          <w:rFonts w:ascii="仿宋" w:eastAsia="仿宋" w:hAnsi="仿宋" w:cs="仿宋_GB2312"/>
          <w:kern w:val="0"/>
          <w:sz w:val="28"/>
          <w:szCs w:val="28"/>
        </w:rPr>
        <w:t>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年缴纳增值税纳税凭证或减免税文件；</w:t>
      </w:r>
    </w:p>
    <w:p w14:paraId="2E20A804" w14:textId="77777777" w:rsidR="00E13B4D" w:rsidRDefault="000F702A">
      <w:pPr>
        <w:ind w:left="5" w:firstLineChars="185" w:firstLine="518"/>
        <w:rPr>
          <w:rFonts w:ascii="仿宋" w:eastAsia="仿宋" w:hAnsi="仿宋" w:cs="仿宋_GB2312"/>
          <w:kern w:val="0"/>
          <w:sz w:val="28"/>
          <w:szCs w:val="28"/>
        </w:rPr>
      </w:pPr>
      <w:r>
        <w:rPr>
          <w:rFonts w:ascii="仿宋" w:eastAsia="仿宋" w:hAnsi="仿宋" w:cs="仿宋_GB2312"/>
          <w:kern w:val="0"/>
          <w:sz w:val="28"/>
          <w:szCs w:val="28"/>
        </w:rPr>
        <w:t>5</w:t>
      </w:r>
      <w:r>
        <w:rPr>
          <w:rFonts w:ascii="仿宋" w:eastAsia="仿宋" w:hAnsi="仿宋" w:cs="仿宋_GB2312"/>
          <w:kern w:val="0"/>
          <w:sz w:val="28"/>
          <w:szCs w:val="28"/>
        </w:rPr>
        <w:t>. 202</w:t>
      </w:r>
      <w:r>
        <w:rPr>
          <w:rFonts w:ascii="仿宋" w:eastAsia="仿宋" w:hAnsi="仿宋" w:cs="仿宋_GB2312" w:hint="eastAsia"/>
          <w:kern w:val="0"/>
          <w:sz w:val="28"/>
          <w:szCs w:val="28"/>
        </w:rPr>
        <w:t>2</w:t>
      </w:r>
      <w:r>
        <w:rPr>
          <w:rFonts w:ascii="仿宋" w:eastAsia="仿宋" w:hAnsi="仿宋" w:cs="仿宋_GB2312" w:hint="eastAsia"/>
          <w:kern w:val="0"/>
          <w:sz w:val="28"/>
          <w:szCs w:val="28"/>
        </w:rPr>
        <w:t>、</w:t>
      </w:r>
      <w:r>
        <w:rPr>
          <w:rFonts w:ascii="仿宋" w:eastAsia="仿宋" w:hAnsi="仿宋" w:cs="仿宋_GB2312"/>
          <w:kern w:val="0"/>
          <w:sz w:val="28"/>
          <w:szCs w:val="28"/>
        </w:rPr>
        <w:t>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年缴纳企业所得税纳税凭证或减免税文件；</w:t>
      </w:r>
    </w:p>
    <w:p w14:paraId="35DA74C6" w14:textId="77777777" w:rsidR="00E13B4D" w:rsidRDefault="000F702A">
      <w:pPr>
        <w:ind w:leftChars="50" w:left="105" w:firstLineChars="150" w:firstLine="420"/>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kern w:val="0"/>
          <w:sz w:val="28"/>
          <w:szCs w:val="28"/>
        </w:rPr>
        <w:t>. 202</w:t>
      </w: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2024</w:t>
      </w:r>
      <w:r>
        <w:rPr>
          <w:rFonts w:ascii="仿宋" w:eastAsia="仿宋" w:hAnsi="仿宋" w:cs="仿宋_GB2312" w:hint="eastAsia"/>
          <w:kern w:val="0"/>
          <w:sz w:val="28"/>
          <w:szCs w:val="28"/>
        </w:rPr>
        <w:t>年度内公益性捐赠发票及银行汇款凭证、荣誉或奖励证书；</w:t>
      </w:r>
    </w:p>
    <w:p w14:paraId="18BEA92C" w14:textId="77777777" w:rsidR="00E13B4D" w:rsidRDefault="000F702A">
      <w:pPr>
        <w:ind w:leftChars="50" w:left="105" w:firstLineChars="150" w:firstLine="420"/>
        <w:rPr>
          <w:rFonts w:ascii="仿宋" w:eastAsia="仿宋" w:hAnsi="仿宋" w:cs="仿宋_GB2312"/>
          <w:kern w:val="0"/>
          <w:sz w:val="28"/>
          <w:szCs w:val="28"/>
        </w:rPr>
      </w:pPr>
      <w:r>
        <w:rPr>
          <w:rFonts w:ascii="仿宋" w:eastAsia="仿宋" w:hAnsi="仿宋" w:cs="仿宋_GB2312"/>
          <w:kern w:val="0"/>
          <w:sz w:val="28"/>
          <w:szCs w:val="28"/>
        </w:rPr>
        <w:t>7</w:t>
      </w:r>
      <w:r>
        <w:rPr>
          <w:rFonts w:ascii="仿宋" w:eastAsia="仿宋" w:hAnsi="仿宋" w:cs="仿宋_GB2312"/>
          <w:kern w:val="0"/>
          <w:sz w:val="28"/>
          <w:szCs w:val="28"/>
        </w:rPr>
        <w:t>.</w:t>
      </w:r>
      <w:r>
        <w:rPr>
          <w:rFonts w:ascii="仿宋" w:eastAsia="仿宋" w:hAnsi="仿宋" w:cs="仿宋_GB2312" w:hint="eastAsia"/>
          <w:kern w:val="0"/>
          <w:sz w:val="28"/>
          <w:szCs w:val="28"/>
        </w:rPr>
        <w:t xml:space="preserve">其他应于系统中扫描上传的资料。　　　</w:t>
      </w:r>
    </w:p>
    <w:p w14:paraId="656CBD45" w14:textId="77777777" w:rsidR="00E13B4D" w:rsidRDefault="000F702A">
      <w:pPr>
        <w:ind w:leftChars="50" w:left="105" w:firstLineChars="150" w:firstLine="420"/>
        <w:rPr>
          <w:rFonts w:ascii="仿宋" w:eastAsia="仿宋" w:hAnsi="仿宋" w:cs="仿宋_GB2312"/>
          <w:b/>
          <w:bCs/>
          <w:kern w:val="0"/>
          <w:sz w:val="28"/>
          <w:szCs w:val="28"/>
        </w:rPr>
      </w:pPr>
      <w:r>
        <w:rPr>
          <w:rFonts w:ascii="仿宋" w:eastAsia="仿宋" w:hAnsi="仿宋" w:cs="仿宋_GB2312"/>
          <w:kern w:val="0"/>
          <w:sz w:val="28"/>
          <w:szCs w:val="28"/>
        </w:rPr>
        <w:t xml:space="preserve"> </w:t>
      </w:r>
      <w:r>
        <w:rPr>
          <w:rFonts w:ascii="仿宋" w:eastAsia="仿宋" w:hAnsi="仿宋" w:cs="仿宋_GB2312" w:hint="eastAsia"/>
          <w:b/>
          <w:bCs/>
          <w:kern w:val="0"/>
          <w:sz w:val="28"/>
          <w:szCs w:val="28"/>
        </w:rPr>
        <w:t>第四阶段：资料审核（</w:t>
      </w:r>
      <w:r>
        <w:rPr>
          <w:rFonts w:ascii="仿宋" w:eastAsia="仿宋" w:hAnsi="仿宋" w:cs="仿宋_GB2312"/>
          <w:b/>
          <w:bCs/>
          <w:kern w:val="0"/>
          <w:sz w:val="28"/>
          <w:szCs w:val="28"/>
        </w:rPr>
        <w:t>8</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21</w:t>
      </w:r>
      <w:r>
        <w:rPr>
          <w:rFonts w:ascii="仿宋" w:eastAsia="仿宋" w:hAnsi="仿宋" w:cs="仿宋_GB2312" w:hint="eastAsia"/>
          <w:b/>
          <w:bCs/>
          <w:kern w:val="0"/>
          <w:sz w:val="28"/>
          <w:szCs w:val="28"/>
        </w:rPr>
        <w:t>日至</w:t>
      </w:r>
      <w:r>
        <w:rPr>
          <w:rFonts w:ascii="仿宋" w:eastAsia="仿宋" w:hAnsi="仿宋" w:cs="仿宋_GB2312" w:hint="eastAsia"/>
          <w:b/>
          <w:bCs/>
          <w:kern w:val="0"/>
          <w:sz w:val="28"/>
          <w:szCs w:val="28"/>
        </w:rPr>
        <w:t>10</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17</w:t>
      </w:r>
      <w:r>
        <w:rPr>
          <w:rFonts w:ascii="仿宋" w:eastAsia="仿宋" w:hAnsi="仿宋" w:cs="仿宋_GB2312" w:hint="eastAsia"/>
          <w:b/>
          <w:bCs/>
          <w:kern w:val="0"/>
          <w:sz w:val="28"/>
          <w:szCs w:val="28"/>
        </w:rPr>
        <w:t>日，共</w:t>
      </w:r>
      <w:r>
        <w:rPr>
          <w:rFonts w:ascii="仿宋" w:eastAsia="仿宋" w:hAnsi="仿宋" w:cs="仿宋_GB2312" w:hint="eastAsia"/>
          <w:b/>
          <w:bCs/>
          <w:kern w:val="0"/>
          <w:sz w:val="28"/>
          <w:szCs w:val="28"/>
        </w:rPr>
        <w:t>57</w:t>
      </w:r>
      <w:r>
        <w:rPr>
          <w:rFonts w:ascii="仿宋" w:eastAsia="仿宋" w:hAnsi="仿宋" w:cs="仿宋_GB2312" w:hint="eastAsia"/>
          <w:b/>
          <w:bCs/>
          <w:kern w:val="0"/>
          <w:sz w:val="28"/>
          <w:szCs w:val="28"/>
        </w:rPr>
        <w:t>天）</w:t>
      </w:r>
    </w:p>
    <w:p w14:paraId="17A5FA6D" w14:textId="77777777" w:rsidR="00E13B4D" w:rsidRDefault="000F702A">
      <w:pPr>
        <w:ind w:left="5" w:firstLineChars="235" w:firstLine="658"/>
        <w:rPr>
          <w:rFonts w:ascii="仿宋" w:eastAsia="仿宋" w:hAnsi="仿宋" w:cs="仿宋_GB2312"/>
          <w:kern w:val="0"/>
          <w:sz w:val="28"/>
          <w:szCs w:val="28"/>
        </w:rPr>
      </w:pPr>
      <w:r>
        <w:rPr>
          <w:rFonts w:ascii="仿宋" w:eastAsia="仿宋" w:hAnsi="仿宋" w:cs="仿宋_GB2312" w:hint="eastAsia"/>
          <w:kern w:val="0"/>
          <w:sz w:val="28"/>
          <w:szCs w:val="28"/>
        </w:rPr>
        <w:t>资</w:t>
      </w:r>
      <w:r>
        <w:rPr>
          <w:rFonts w:ascii="仿宋" w:eastAsia="仿宋" w:hAnsi="仿宋" w:cs="仿宋_GB2312" w:hint="eastAsia"/>
          <w:kern w:val="0"/>
          <w:sz w:val="28"/>
          <w:szCs w:val="28"/>
        </w:rPr>
        <w:t>料初审，主要针对企业申报资料的完整性和准确性进行在线审核并进行系统评分。审核中，发现资料上传不完整、内容不清晰或资料与指标不对应等问题的，审核人员将在申报系统内备注问题情况，并为企业启动“驳回”修改的程</w:t>
      </w:r>
      <w:r>
        <w:rPr>
          <w:rFonts w:ascii="仿宋" w:eastAsia="仿宋" w:hAnsi="仿宋" w:cs="仿宋_GB2312" w:hint="eastAsia"/>
          <w:kern w:val="0"/>
          <w:sz w:val="28"/>
          <w:szCs w:val="28"/>
        </w:rPr>
        <w:t>序。</w:t>
      </w:r>
      <w:r>
        <w:rPr>
          <w:rFonts w:ascii="仿宋" w:eastAsia="仿宋" w:hAnsi="仿宋" w:cs="仿宋_GB2312" w:hint="eastAsia"/>
          <w:b/>
          <w:bCs/>
          <w:kern w:val="0"/>
          <w:sz w:val="28"/>
          <w:szCs w:val="28"/>
          <w:highlight w:val="lightGray"/>
        </w:rPr>
        <w:t>该阶段，系统有显示</w:t>
      </w:r>
      <w:r>
        <w:rPr>
          <w:rFonts w:ascii="仿宋" w:eastAsia="仿宋" w:hAnsi="仿宋" w:cs="仿宋_GB2312"/>
          <w:b/>
          <w:bCs/>
          <w:kern w:val="0"/>
          <w:sz w:val="28"/>
          <w:szCs w:val="28"/>
          <w:highlight w:val="lightGray"/>
        </w:rPr>
        <w:t>初评分数的功能</w:t>
      </w:r>
      <w:r>
        <w:rPr>
          <w:rFonts w:ascii="仿宋" w:eastAsia="仿宋" w:hAnsi="仿宋" w:cs="仿宋_GB2312" w:hint="eastAsia"/>
          <w:b/>
          <w:bCs/>
          <w:kern w:val="0"/>
          <w:sz w:val="28"/>
          <w:szCs w:val="28"/>
          <w:highlight w:val="lightGray"/>
        </w:rPr>
        <w:t>，允许企业结合初评情况，在限定时间内对非经营指标自主完成一次资料“修正补报”</w:t>
      </w:r>
      <w:r>
        <w:rPr>
          <w:rFonts w:ascii="仿宋" w:eastAsia="仿宋" w:hAnsi="仿宋" w:cs="仿宋_GB2312" w:hint="eastAsia"/>
          <w:b/>
          <w:bCs/>
          <w:kern w:val="0"/>
          <w:sz w:val="28"/>
          <w:szCs w:val="28"/>
          <w:highlight w:val="lightGray"/>
        </w:rPr>
        <w:t>，</w:t>
      </w:r>
      <w:r>
        <w:rPr>
          <w:rFonts w:ascii="仿宋" w:eastAsia="仿宋" w:hAnsi="仿宋" w:cs="仿宋_GB2312" w:hint="eastAsia"/>
          <w:b/>
          <w:bCs/>
          <w:kern w:val="0"/>
          <w:sz w:val="28"/>
          <w:szCs w:val="28"/>
          <w:highlight w:val="lightGray"/>
        </w:rPr>
        <w:t>9</w:t>
      </w:r>
      <w:r>
        <w:rPr>
          <w:rFonts w:ascii="仿宋" w:eastAsia="仿宋" w:hAnsi="仿宋" w:cs="仿宋_GB2312" w:hint="eastAsia"/>
          <w:b/>
          <w:bCs/>
          <w:kern w:val="0"/>
          <w:sz w:val="28"/>
          <w:szCs w:val="28"/>
          <w:highlight w:val="lightGray"/>
        </w:rPr>
        <w:t>月</w:t>
      </w:r>
      <w:r>
        <w:rPr>
          <w:rFonts w:ascii="仿宋" w:eastAsia="仿宋" w:hAnsi="仿宋" w:cs="仿宋_GB2312" w:hint="eastAsia"/>
          <w:b/>
          <w:bCs/>
          <w:kern w:val="0"/>
          <w:sz w:val="28"/>
          <w:szCs w:val="28"/>
          <w:highlight w:val="lightGray"/>
        </w:rPr>
        <w:t>26</w:t>
      </w:r>
      <w:r>
        <w:rPr>
          <w:rFonts w:ascii="仿宋" w:eastAsia="仿宋" w:hAnsi="仿宋" w:cs="仿宋_GB2312" w:hint="eastAsia"/>
          <w:b/>
          <w:bCs/>
          <w:kern w:val="0"/>
          <w:sz w:val="28"/>
          <w:szCs w:val="28"/>
          <w:highlight w:val="lightGray"/>
        </w:rPr>
        <w:t>日</w:t>
      </w:r>
      <w:r>
        <w:rPr>
          <w:rFonts w:ascii="仿宋" w:eastAsia="仿宋" w:hAnsi="仿宋" w:cs="仿宋_GB2312" w:hint="eastAsia"/>
          <w:b/>
          <w:bCs/>
          <w:kern w:val="0"/>
          <w:sz w:val="28"/>
          <w:szCs w:val="28"/>
          <w:highlight w:val="lightGray"/>
        </w:rPr>
        <w:t>24</w:t>
      </w:r>
      <w:r>
        <w:rPr>
          <w:rFonts w:ascii="仿宋" w:eastAsia="仿宋" w:hAnsi="仿宋" w:cs="仿宋_GB2312" w:hint="eastAsia"/>
          <w:b/>
          <w:bCs/>
          <w:kern w:val="0"/>
          <w:sz w:val="28"/>
          <w:szCs w:val="28"/>
          <w:highlight w:val="lightGray"/>
        </w:rPr>
        <w:t>：</w:t>
      </w:r>
      <w:r>
        <w:rPr>
          <w:rFonts w:ascii="仿宋" w:eastAsia="仿宋" w:hAnsi="仿宋" w:cs="仿宋_GB2312" w:hint="eastAsia"/>
          <w:b/>
          <w:bCs/>
          <w:kern w:val="0"/>
          <w:sz w:val="28"/>
          <w:szCs w:val="28"/>
          <w:highlight w:val="lightGray"/>
        </w:rPr>
        <w:t>00</w:t>
      </w:r>
      <w:r>
        <w:rPr>
          <w:rFonts w:ascii="仿宋" w:eastAsia="仿宋" w:hAnsi="仿宋" w:cs="仿宋_GB2312" w:hint="eastAsia"/>
          <w:b/>
          <w:bCs/>
          <w:kern w:val="0"/>
          <w:sz w:val="28"/>
          <w:szCs w:val="28"/>
          <w:highlight w:val="lightGray"/>
        </w:rPr>
        <w:t>时，关闭修正补报通道</w:t>
      </w:r>
      <w:r>
        <w:rPr>
          <w:rFonts w:ascii="仿宋" w:eastAsia="仿宋" w:hAnsi="仿宋" w:cs="仿宋_GB2312" w:hint="eastAsia"/>
          <w:b/>
          <w:bCs/>
          <w:kern w:val="0"/>
          <w:sz w:val="28"/>
          <w:szCs w:val="28"/>
          <w:highlight w:val="lightGray"/>
        </w:rPr>
        <w:t>。</w:t>
      </w:r>
      <w:r>
        <w:rPr>
          <w:rFonts w:ascii="仿宋" w:eastAsia="仿宋" w:hAnsi="仿宋" w:cs="仿宋_GB2312" w:hint="eastAsia"/>
          <w:kern w:val="0"/>
          <w:sz w:val="28"/>
          <w:szCs w:val="28"/>
        </w:rPr>
        <w:t xml:space="preserve"> </w:t>
      </w:r>
      <w:r>
        <w:rPr>
          <w:rFonts w:ascii="仿宋" w:eastAsia="仿宋" w:hAnsi="仿宋" w:cs="仿宋_GB2312"/>
          <w:kern w:val="0"/>
          <w:sz w:val="28"/>
          <w:szCs w:val="28"/>
        </w:rPr>
        <w:t xml:space="preserve">                                                                                                                               </w:t>
      </w:r>
    </w:p>
    <w:p w14:paraId="5584F2D3" w14:textId="77777777" w:rsidR="00E13B4D" w:rsidRDefault="000F702A">
      <w:pPr>
        <w:ind w:left="5" w:firstLineChars="235" w:firstLine="658"/>
        <w:rPr>
          <w:rFonts w:ascii="仿宋" w:eastAsia="仿宋" w:hAnsi="仿宋" w:cs="仿宋_GB2312"/>
          <w:kern w:val="0"/>
          <w:sz w:val="28"/>
          <w:szCs w:val="28"/>
        </w:rPr>
      </w:pPr>
      <w:r>
        <w:rPr>
          <w:rFonts w:ascii="仿宋" w:eastAsia="仿宋" w:hAnsi="仿宋" w:cs="仿宋_GB2312" w:hint="eastAsia"/>
          <w:kern w:val="0"/>
          <w:sz w:val="28"/>
          <w:szCs w:val="28"/>
        </w:rPr>
        <w:t>资</w:t>
      </w:r>
      <w:r>
        <w:rPr>
          <w:rFonts w:ascii="仿宋" w:eastAsia="仿宋" w:hAnsi="仿宋" w:cs="仿宋_GB2312" w:hint="eastAsia"/>
          <w:kern w:val="0"/>
          <w:sz w:val="28"/>
          <w:szCs w:val="28"/>
        </w:rPr>
        <w:t>料复审，主要针对企业“驳回提交”、“修正补报”所提交的资料、数据、信息等进行审核及评分。</w:t>
      </w:r>
    </w:p>
    <w:p w14:paraId="68647093" w14:textId="77777777" w:rsidR="00E13B4D" w:rsidRDefault="000F702A">
      <w:pPr>
        <w:ind w:leftChars="50" w:left="105" w:firstLineChars="150" w:firstLine="422"/>
        <w:rPr>
          <w:rFonts w:ascii="仿宋" w:eastAsia="仿宋" w:hAnsi="仿宋" w:cs="仿宋_GB2312"/>
          <w:b/>
          <w:bCs/>
          <w:kern w:val="0"/>
          <w:sz w:val="28"/>
          <w:szCs w:val="28"/>
        </w:rPr>
      </w:pPr>
      <w:r>
        <w:rPr>
          <w:rFonts w:ascii="仿宋" w:eastAsia="仿宋" w:hAnsi="仿宋" w:cs="仿宋_GB2312" w:hint="eastAsia"/>
          <w:b/>
          <w:bCs/>
          <w:kern w:val="0"/>
          <w:sz w:val="28"/>
          <w:szCs w:val="28"/>
        </w:rPr>
        <w:t>第</w:t>
      </w:r>
      <w:r>
        <w:rPr>
          <w:rFonts w:ascii="仿宋" w:eastAsia="仿宋" w:hAnsi="仿宋" w:cs="仿宋_GB2312" w:hint="eastAsia"/>
          <w:b/>
          <w:bCs/>
          <w:kern w:val="0"/>
          <w:sz w:val="28"/>
          <w:szCs w:val="28"/>
        </w:rPr>
        <w:t>五阶段：企业现场核查（</w:t>
      </w:r>
      <w:r>
        <w:rPr>
          <w:rFonts w:ascii="仿宋" w:eastAsia="仿宋" w:hAnsi="仿宋" w:cs="仿宋_GB2312" w:hint="eastAsia"/>
          <w:b/>
          <w:bCs/>
          <w:kern w:val="0"/>
          <w:sz w:val="28"/>
          <w:szCs w:val="28"/>
        </w:rPr>
        <w:t>10</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20</w:t>
      </w:r>
      <w:r>
        <w:rPr>
          <w:rFonts w:ascii="仿宋" w:eastAsia="仿宋" w:hAnsi="仿宋" w:cs="仿宋_GB2312" w:hint="eastAsia"/>
          <w:b/>
          <w:bCs/>
          <w:kern w:val="0"/>
          <w:sz w:val="28"/>
          <w:szCs w:val="28"/>
        </w:rPr>
        <w:t>日</w:t>
      </w:r>
      <w:r>
        <w:rPr>
          <w:rFonts w:ascii="仿宋" w:eastAsia="仿宋" w:hAnsi="仿宋" w:cs="仿宋_GB2312" w:hint="eastAsia"/>
          <w:b/>
          <w:bCs/>
          <w:kern w:val="0"/>
          <w:sz w:val="28"/>
          <w:szCs w:val="28"/>
        </w:rPr>
        <w:t>-11</w:t>
      </w:r>
      <w:r>
        <w:rPr>
          <w:rFonts w:ascii="仿宋" w:eastAsia="仿宋" w:hAnsi="仿宋" w:cs="仿宋_GB2312" w:hint="eastAsia"/>
          <w:b/>
          <w:bCs/>
          <w:kern w:val="0"/>
          <w:sz w:val="28"/>
          <w:szCs w:val="28"/>
        </w:rPr>
        <w:t>月</w:t>
      </w:r>
      <w:r>
        <w:rPr>
          <w:rFonts w:ascii="仿宋" w:eastAsia="仿宋" w:hAnsi="仿宋" w:cs="仿宋_GB2312" w:hint="eastAsia"/>
          <w:b/>
          <w:bCs/>
          <w:kern w:val="0"/>
          <w:sz w:val="28"/>
          <w:szCs w:val="28"/>
        </w:rPr>
        <w:t>21</w:t>
      </w:r>
      <w:r>
        <w:rPr>
          <w:rFonts w:ascii="仿宋" w:eastAsia="仿宋" w:hAnsi="仿宋" w:cs="仿宋_GB2312" w:hint="eastAsia"/>
          <w:b/>
          <w:bCs/>
          <w:kern w:val="0"/>
          <w:sz w:val="28"/>
          <w:szCs w:val="28"/>
        </w:rPr>
        <w:t>日，共</w:t>
      </w:r>
      <w:r>
        <w:rPr>
          <w:rFonts w:ascii="仿宋" w:eastAsia="仿宋" w:hAnsi="仿宋" w:cs="仿宋_GB2312" w:hint="eastAsia"/>
          <w:b/>
          <w:bCs/>
          <w:kern w:val="0"/>
          <w:sz w:val="28"/>
          <w:szCs w:val="28"/>
        </w:rPr>
        <w:t>33</w:t>
      </w:r>
      <w:r>
        <w:rPr>
          <w:rFonts w:ascii="仿宋" w:eastAsia="仿宋" w:hAnsi="仿宋" w:cs="仿宋_GB2312" w:hint="eastAsia"/>
          <w:b/>
          <w:bCs/>
          <w:kern w:val="0"/>
          <w:sz w:val="28"/>
          <w:szCs w:val="28"/>
        </w:rPr>
        <w:t>天）</w:t>
      </w:r>
    </w:p>
    <w:p w14:paraId="703FB521" w14:textId="77777777" w:rsidR="00E13B4D" w:rsidRDefault="000F702A">
      <w:pPr>
        <w:ind w:left="5" w:firstLineChars="235" w:firstLine="658"/>
        <w:rPr>
          <w:rFonts w:ascii="仿宋" w:eastAsia="仿宋" w:hAnsi="仿宋" w:cs="仿宋_GB2312"/>
          <w:b/>
          <w:bCs/>
          <w:kern w:val="0"/>
          <w:sz w:val="28"/>
          <w:szCs w:val="28"/>
        </w:rPr>
      </w:pPr>
      <w:r>
        <w:rPr>
          <w:rFonts w:ascii="仿宋" w:eastAsia="仿宋" w:hAnsi="仿宋" w:cs="仿宋_GB2312" w:hint="eastAsia"/>
          <w:kern w:val="0"/>
          <w:sz w:val="28"/>
          <w:szCs w:val="28"/>
        </w:rPr>
        <w:t>评</w:t>
      </w:r>
      <w:r>
        <w:rPr>
          <w:rFonts w:ascii="仿宋" w:eastAsia="仿宋" w:hAnsi="仿宋" w:cs="仿宋_GB2312" w:hint="eastAsia"/>
          <w:kern w:val="0"/>
          <w:sz w:val="28"/>
          <w:szCs w:val="28"/>
        </w:rPr>
        <w:t>估办、</w:t>
      </w:r>
      <w:r>
        <w:rPr>
          <w:rFonts w:ascii="仿宋" w:eastAsia="仿宋" w:hAnsi="仿宋" w:cs="仿宋_GB2312"/>
          <w:kern w:val="0"/>
          <w:sz w:val="28"/>
          <w:szCs w:val="28"/>
        </w:rPr>
        <w:t>监督办</w:t>
      </w:r>
      <w:r>
        <w:rPr>
          <w:rFonts w:ascii="仿宋" w:eastAsia="仿宋" w:hAnsi="仿宋" w:cs="仿宋_GB2312" w:hint="eastAsia"/>
          <w:kern w:val="0"/>
          <w:sz w:val="28"/>
          <w:szCs w:val="28"/>
        </w:rPr>
        <w:t>将根据企业申报及审核的初步结果，综合部署企业现场核查工作，届时将以发邮件形式告知核查工作相关要求。</w:t>
      </w:r>
    </w:p>
    <w:p w14:paraId="5714AB3F" w14:textId="77777777" w:rsidR="00E13B4D" w:rsidRDefault="000F702A">
      <w:pPr>
        <w:ind w:firstLineChars="200" w:firstLine="562"/>
        <w:rPr>
          <w:rFonts w:ascii="仿宋" w:eastAsia="仿宋" w:hAnsi="仿宋" w:cs="仿宋_GB2312"/>
          <w:b/>
          <w:bCs/>
          <w:kern w:val="0"/>
          <w:sz w:val="28"/>
          <w:szCs w:val="28"/>
        </w:rPr>
      </w:pPr>
      <w:r>
        <w:rPr>
          <w:rFonts w:ascii="仿宋" w:eastAsia="仿宋" w:hAnsi="仿宋" w:cs="仿宋_GB2312" w:hint="eastAsia"/>
          <w:b/>
          <w:bCs/>
          <w:kern w:val="0"/>
          <w:sz w:val="28"/>
          <w:szCs w:val="28"/>
        </w:rPr>
        <w:t>第</w:t>
      </w:r>
      <w:r>
        <w:rPr>
          <w:rFonts w:ascii="仿宋" w:eastAsia="仿宋" w:hAnsi="仿宋" w:cs="仿宋_GB2312" w:hint="eastAsia"/>
          <w:b/>
          <w:bCs/>
          <w:kern w:val="0"/>
          <w:sz w:val="28"/>
          <w:szCs w:val="28"/>
        </w:rPr>
        <w:t>六阶段：公示及举报处理（</w:t>
      </w:r>
      <w:r>
        <w:rPr>
          <w:rFonts w:ascii="仿宋" w:eastAsia="仿宋" w:hAnsi="仿宋" w:cs="仿宋_GB2312" w:hint="eastAsia"/>
          <w:b/>
          <w:bCs/>
          <w:kern w:val="0"/>
          <w:sz w:val="28"/>
          <w:szCs w:val="28"/>
        </w:rPr>
        <w:t>12</w:t>
      </w:r>
      <w:r>
        <w:rPr>
          <w:rFonts w:ascii="仿宋" w:eastAsia="仿宋" w:hAnsi="仿宋" w:cs="仿宋_GB2312" w:hint="eastAsia"/>
          <w:b/>
          <w:bCs/>
          <w:kern w:val="0"/>
          <w:sz w:val="28"/>
          <w:szCs w:val="28"/>
        </w:rPr>
        <w:t>月底）</w:t>
      </w:r>
    </w:p>
    <w:p w14:paraId="7ACA72CE" w14:textId="77777777" w:rsidR="00E13B4D" w:rsidRDefault="000F702A">
      <w:pPr>
        <w:ind w:firstLineChars="200" w:firstLine="562"/>
        <w:rPr>
          <w:rFonts w:ascii="仿宋" w:eastAsia="仿宋" w:hAnsi="仿宋" w:cs="仿宋_GB2312"/>
          <w:kern w:val="0"/>
          <w:sz w:val="28"/>
          <w:szCs w:val="28"/>
        </w:rPr>
      </w:pPr>
      <w:r>
        <w:rPr>
          <w:rFonts w:ascii="仿宋" w:eastAsia="仿宋" w:hAnsi="仿宋" w:cs="仿宋_GB2312" w:hint="eastAsia"/>
          <w:b/>
          <w:bCs/>
          <w:kern w:val="0"/>
          <w:sz w:val="28"/>
          <w:szCs w:val="28"/>
        </w:rPr>
        <w:lastRenderedPageBreak/>
        <w:t>第</w:t>
      </w:r>
      <w:r>
        <w:rPr>
          <w:rFonts w:ascii="仿宋" w:eastAsia="仿宋" w:hAnsi="仿宋" w:cs="仿宋_GB2312" w:hint="eastAsia"/>
          <w:b/>
          <w:bCs/>
          <w:kern w:val="0"/>
          <w:sz w:val="28"/>
          <w:szCs w:val="28"/>
        </w:rPr>
        <w:t>七阶段：评估结果审定及公告（次年</w:t>
      </w:r>
      <w:r>
        <w:rPr>
          <w:rFonts w:ascii="仿宋" w:eastAsia="仿宋" w:hAnsi="仿宋" w:cs="仿宋_GB2312" w:hint="eastAsia"/>
          <w:b/>
          <w:bCs/>
          <w:kern w:val="0"/>
          <w:sz w:val="28"/>
          <w:szCs w:val="28"/>
        </w:rPr>
        <w:t>1</w:t>
      </w:r>
      <w:r>
        <w:rPr>
          <w:rFonts w:ascii="仿宋" w:eastAsia="仿宋" w:hAnsi="仿宋" w:cs="仿宋_GB2312" w:hint="eastAsia"/>
          <w:b/>
          <w:bCs/>
          <w:kern w:val="0"/>
          <w:sz w:val="28"/>
          <w:szCs w:val="28"/>
        </w:rPr>
        <w:t xml:space="preserve">月）　</w:t>
      </w:r>
      <w:r>
        <w:rPr>
          <w:rFonts w:ascii="仿宋" w:eastAsia="仿宋" w:hAnsi="仿宋" w:cs="仿宋_GB2312"/>
          <w:kern w:val="0"/>
          <w:sz w:val="28"/>
          <w:szCs w:val="28"/>
        </w:rPr>
        <w:t xml:space="preserve">  </w:t>
      </w:r>
    </w:p>
    <w:sectPr w:rsidR="00E13B4D">
      <w:pgSz w:w="11906" w:h="16838"/>
      <w:pgMar w:top="1270" w:right="1800" w:bottom="127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ODExYjI3YTI0OWU3ZjVjMDhjZWUyOTU4ZGJlOWQifQ=="/>
  </w:docVars>
  <w:rsids>
    <w:rsidRoot w:val="008E576B"/>
    <w:rsid w:val="0001731B"/>
    <w:rsid w:val="00021ADA"/>
    <w:rsid w:val="00030137"/>
    <w:rsid w:val="00046EFF"/>
    <w:rsid w:val="00062489"/>
    <w:rsid w:val="00066320"/>
    <w:rsid w:val="000930D8"/>
    <w:rsid w:val="000A47B3"/>
    <w:rsid w:val="000B40E9"/>
    <w:rsid w:val="000B7224"/>
    <w:rsid w:val="000C18D3"/>
    <w:rsid w:val="000F702A"/>
    <w:rsid w:val="001234F9"/>
    <w:rsid w:val="00154459"/>
    <w:rsid w:val="00167159"/>
    <w:rsid w:val="00173C72"/>
    <w:rsid w:val="00177455"/>
    <w:rsid w:val="001C5206"/>
    <w:rsid w:val="001D069E"/>
    <w:rsid w:val="001E0ED8"/>
    <w:rsid w:val="001F6D15"/>
    <w:rsid w:val="002163C6"/>
    <w:rsid w:val="002272C6"/>
    <w:rsid w:val="00246260"/>
    <w:rsid w:val="00276F3F"/>
    <w:rsid w:val="002813BB"/>
    <w:rsid w:val="00282297"/>
    <w:rsid w:val="002C3873"/>
    <w:rsid w:val="002D7D68"/>
    <w:rsid w:val="002D7FC4"/>
    <w:rsid w:val="002E5FA7"/>
    <w:rsid w:val="00320CFD"/>
    <w:rsid w:val="00341FB0"/>
    <w:rsid w:val="00343CDF"/>
    <w:rsid w:val="00373DC2"/>
    <w:rsid w:val="00382F7C"/>
    <w:rsid w:val="00387329"/>
    <w:rsid w:val="003A1A63"/>
    <w:rsid w:val="003B25B9"/>
    <w:rsid w:val="003B26A0"/>
    <w:rsid w:val="003D3E8E"/>
    <w:rsid w:val="003E2717"/>
    <w:rsid w:val="003E4BB3"/>
    <w:rsid w:val="003F3A6C"/>
    <w:rsid w:val="00404403"/>
    <w:rsid w:val="00415E18"/>
    <w:rsid w:val="00421CD9"/>
    <w:rsid w:val="00441B77"/>
    <w:rsid w:val="00493F68"/>
    <w:rsid w:val="004B3B7E"/>
    <w:rsid w:val="004B3D4F"/>
    <w:rsid w:val="004C4469"/>
    <w:rsid w:val="004F1928"/>
    <w:rsid w:val="004F3511"/>
    <w:rsid w:val="00504724"/>
    <w:rsid w:val="0051332D"/>
    <w:rsid w:val="00526B39"/>
    <w:rsid w:val="0054288E"/>
    <w:rsid w:val="00554224"/>
    <w:rsid w:val="005657CF"/>
    <w:rsid w:val="005753ED"/>
    <w:rsid w:val="005A7195"/>
    <w:rsid w:val="005B3586"/>
    <w:rsid w:val="005C4117"/>
    <w:rsid w:val="005D5E81"/>
    <w:rsid w:val="00643D80"/>
    <w:rsid w:val="00656553"/>
    <w:rsid w:val="00664EF2"/>
    <w:rsid w:val="00665C3B"/>
    <w:rsid w:val="00670CDF"/>
    <w:rsid w:val="00682E26"/>
    <w:rsid w:val="00687007"/>
    <w:rsid w:val="00696B24"/>
    <w:rsid w:val="006B4DFC"/>
    <w:rsid w:val="006D5A71"/>
    <w:rsid w:val="006F14ED"/>
    <w:rsid w:val="006F2EE7"/>
    <w:rsid w:val="00722D71"/>
    <w:rsid w:val="00725750"/>
    <w:rsid w:val="0077003D"/>
    <w:rsid w:val="00784060"/>
    <w:rsid w:val="007A1A3E"/>
    <w:rsid w:val="007B67BB"/>
    <w:rsid w:val="007D17C8"/>
    <w:rsid w:val="008033FD"/>
    <w:rsid w:val="00822B87"/>
    <w:rsid w:val="00832C38"/>
    <w:rsid w:val="00835AB6"/>
    <w:rsid w:val="00845765"/>
    <w:rsid w:val="00846955"/>
    <w:rsid w:val="008554B9"/>
    <w:rsid w:val="008A37D1"/>
    <w:rsid w:val="008D33DD"/>
    <w:rsid w:val="008E3D4A"/>
    <w:rsid w:val="008E576B"/>
    <w:rsid w:val="008F390B"/>
    <w:rsid w:val="00924250"/>
    <w:rsid w:val="00927380"/>
    <w:rsid w:val="00942F39"/>
    <w:rsid w:val="0094530D"/>
    <w:rsid w:val="00952607"/>
    <w:rsid w:val="00954922"/>
    <w:rsid w:val="00982E9B"/>
    <w:rsid w:val="009C18E0"/>
    <w:rsid w:val="009C46C3"/>
    <w:rsid w:val="009D41E3"/>
    <w:rsid w:val="009D60A6"/>
    <w:rsid w:val="009F5536"/>
    <w:rsid w:val="00A07346"/>
    <w:rsid w:val="00A0745A"/>
    <w:rsid w:val="00A122FE"/>
    <w:rsid w:val="00A3393B"/>
    <w:rsid w:val="00A352FF"/>
    <w:rsid w:val="00A62AF4"/>
    <w:rsid w:val="00A64B07"/>
    <w:rsid w:val="00A71941"/>
    <w:rsid w:val="00A928DC"/>
    <w:rsid w:val="00A947B9"/>
    <w:rsid w:val="00AB2500"/>
    <w:rsid w:val="00AC01A8"/>
    <w:rsid w:val="00AD58A0"/>
    <w:rsid w:val="00AF643E"/>
    <w:rsid w:val="00B149F4"/>
    <w:rsid w:val="00B2796D"/>
    <w:rsid w:val="00B341B2"/>
    <w:rsid w:val="00B37F86"/>
    <w:rsid w:val="00B51509"/>
    <w:rsid w:val="00B572E6"/>
    <w:rsid w:val="00BA2A7F"/>
    <w:rsid w:val="00BA360C"/>
    <w:rsid w:val="00BE74A5"/>
    <w:rsid w:val="00BF1095"/>
    <w:rsid w:val="00BF4241"/>
    <w:rsid w:val="00C505A1"/>
    <w:rsid w:val="00C57838"/>
    <w:rsid w:val="00C74790"/>
    <w:rsid w:val="00C76563"/>
    <w:rsid w:val="00C81A81"/>
    <w:rsid w:val="00C9635D"/>
    <w:rsid w:val="00CC32C6"/>
    <w:rsid w:val="00CC3459"/>
    <w:rsid w:val="00D16CDE"/>
    <w:rsid w:val="00D2176D"/>
    <w:rsid w:val="00D428D8"/>
    <w:rsid w:val="00D503FB"/>
    <w:rsid w:val="00D72B26"/>
    <w:rsid w:val="00D81DC2"/>
    <w:rsid w:val="00D841F7"/>
    <w:rsid w:val="00DD10D0"/>
    <w:rsid w:val="00DF6278"/>
    <w:rsid w:val="00E13B4D"/>
    <w:rsid w:val="00E44536"/>
    <w:rsid w:val="00E75420"/>
    <w:rsid w:val="00E829AA"/>
    <w:rsid w:val="00EA7CE4"/>
    <w:rsid w:val="00EB1AC7"/>
    <w:rsid w:val="00EC368F"/>
    <w:rsid w:val="00EE4B3A"/>
    <w:rsid w:val="00EE5D2F"/>
    <w:rsid w:val="00F210AA"/>
    <w:rsid w:val="00F331BB"/>
    <w:rsid w:val="00F549DE"/>
    <w:rsid w:val="00F623EE"/>
    <w:rsid w:val="00F6381E"/>
    <w:rsid w:val="00FA2417"/>
    <w:rsid w:val="00FE2B43"/>
    <w:rsid w:val="00FF5758"/>
    <w:rsid w:val="00FF784E"/>
    <w:rsid w:val="021A733A"/>
    <w:rsid w:val="02FD2566"/>
    <w:rsid w:val="03515645"/>
    <w:rsid w:val="08944378"/>
    <w:rsid w:val="09F93B17"/>
    <w:rsid w:val="15844624"/>
    <w:rsid w:val="21943296"/>
    <w:rsid w:val="24A258D5"/>
    <w:rsid w:val="257B4541"/>
    <w:rsid w:val="26802B57"/>
    <w:rsid w:val="283F3B42"/>
    <w:rsid w:val="2C8C39F6"/>
    <w:rsid w:val="310A5F76"/>
    <w:rsid w:val="36622CF9"/>
    <w:rsid w:val="40842733"/>
    <w:rsid w:val="5B4D7D8A"/>
    <w:rsid w:val="5B793400"/>
    <w:rsid w:val="64B60D60"/>
    <w:rsid w:val="71704B95"/>
    <w:rsid w:val="798720E2"/>
    <w:rsid w:val="7A9C72A1"/>
    <w:rsid w:val="7B31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0EC53-929E-43E1-801D-22A30ACA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autoRedefine/>
    <w:uiPriority w:val="99"/>
    <w:unhideWhenUsed/>
    <w:qFormat/>
    <w:rPr>
      <w:color w:val="0000FF" w:themeColor="hyperlink"/>
      <w:u w:val="single"/>
    </w:rPr>
  </w:style>
  <w:style w:type="character" w:customStyle="1" w:styleId="Char0">
    <w:name w:val="页眉 Char"/>
    <w:basedOn w:val="a0"/>
    <w:link w:val="a4"/>
    <w:autoRedefine/>
    <w:uiPriority w:val="99"/>
    <w:semiHidden/>
    <w:qFormat/>
    <w:rPr>
      <w:rFonts w:ascii="Times New Roman" w:eastAsia="宋体" w:hAnsi="Times New Roman" w:cs="Times New Roman"/>
      <w:sz w:val="18"/>
      <w:szCs w:val="18"/>
    </w:rPr>
  </w:style>
  <w:style w:type="character" w:customStyle="1" w:styleId="Char">
    <w:name w:val="页脚 Char"/>
    <w:basedOn w:val="a0"/>
    <w:link w:val="a3"/>
    <w:autoRedefine/>
    <w:uiPriority w:val="99"/>
    <w:semiHidden/>
    <w:qFormat/>
    <w:rPr>
      <w:rFonts w:ascii="Times New Roman" w:eastAsia="宋体" w:hAnsi="Times New Roman" w:cs="Times New Roman"/>
      <w:sz w:val="18"/>
      <w:szCs w:val="18"/>
    </w:rPr>
  </w:style>
  <w:style w:type="character" w:customStyle="1" w:styleId="1">
    <w:name w:val="明显强调1"/>
    <w:basedOn w:val="a0"/>
    <w:uiPriority w:val="21"/>
    <w:qFormat/>
    <w:rPr>
      <w:b/>
      <w:bCs/>
      <w:i/>
      <w:iCs/>
      <w:color w:val="4F81BD" w:themeColor="accent1"/>
    </w:rPr>
  </w:style>
  <w:style w:type="paragraph" w:styleId="a6">
    <w:name w:val="Balloon Text"/>
    <w:basedOn w:val="a"/>
    <w:link w:val="Char1"/>
    <w:uiPriority w:val="99"/>
    <w:semiHidden/>
    <w:unhideWhenUsed/>
    <w:rsid w:val="000F702A"/>
    <w:rPr>
      <w:sz w:val="18"/>
      <w:szCs w:val="18"/>
    </w:rPr>
  </w:style>
  <w:style w:type="character" w:customStyle="1" w:styleId="Char1">
    <w:name w:val="批注框文本 Char"/>
    <w:basedOn w:val="a0"/>
    <w:link w:val="a6"/>
    <w:uiPriority w:val="99"/>
    <w:semiHidden/>
    <w:rsid w:val="000F702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1</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dell</cp:lastModifiedBy>
  <cp:revision>75</cp:revision>
  <cp:lastPrinted>2025-05-28T03:23:00Z</cp:lastPrinted>
  <dcterms:created xsi:type="dcterms:W3CDTF">2012-07-23T08:25:00Z</dcterms:created>
  <dcterms:modified xsi:type="dcterms:W3CDTF">2025-05-28T03:23:00Z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A8C458A7695743DEB7D2C6B4FDCEE597_13</vt:lpwstr>
  </property>
  <property fmtid="{D5CDD505-2E9C-101B-9397-08002B2CF9AE}" pid="4" name="KSOTemplateDocerSaveRecord">
    <vt:lpwstr>eyJoZGlkIjoiYjc3NDJkYzc2YTViMzVjN2E0Y2YyNWZjYmQwMGQ5MTgiLCJ1c2VySWQiOiI4Mjg4MzU5MzQifQ==</vt:lpwstr>
  </property>
</Properties>
</file>